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A1" w:rsidRPr="005B7BE1" w:rsidRDefault="0024692D" w:rsidP="00D947F5">
      <w:pPr>
        <w:jc w:val="center"/>
        <w:rPr>
          <w:b/>
          <w:sz w:val="28"/>
          <w:szCs w:val="28"/>
        </w:rPr>
      </w:pPr>
      <w:r w:rsidRPr="005B7BE1">
        <w:rPr>
          <w:b/>
          <w:sz w:val="28"/>
          <w:szCs w:val="28"/>
        </w:rPr>
        <w:t>NMSU Department of Theatre Arts</w:t>
      </w:r>
    </w:p>
    <w:p w:rsidR="0024692D" w:rsidRPr="005B7BE1" w:rsidRDefault="0024692D" w:rsidP="00D947F5">
      <w:pPr>
        <w:jc w:val="center"/>
        <w:rPr>
          <w:b/>
          <w:sz w:val="28"/>
          <w:szCs w:val="28"/>
        </w:rPr>
      </w:pPr>
      <w:r w:rsidRPr="005B7BE1">
        <w:rPr>
          <w:b/>
          <w:sz w:val="28"/>
          <w:szCs w:val="28"/>
        </w:rPr>
        <w:t>LEADS 2025</w:t>
      </w:r>
    </w:p>
    <w:p w:rsidR="0024692D" w:rsidRDefault="0024692D" w:rsidP="00D947F5">
      <w:pPr>
        <w:jc w:val="center"/>
        <w:rPr>
          <w:b/>
          <w:sz w:val="28"/>
          <w:szCs w:val="28"/>
        </w:rPr>
      </w:pPr>
      <w:r w:rsidRPr="005B7BE1">
        <w:rPr>
          <w:b/>
          <w:sz w:val="28"/>
          <w:szCs w:val="28"/>
        </w:rPr>
        <w:t>Strategic Plan</w:t>
      </w:r>
    </w:p>
    <w:p w:rsidR="006F6091" w:rsidRDefault="006F6091" w:rsidP="00D947F5">
      <w:pPr>
        <w:jc w:val="center"/>
        <w:rPr>
          <w:b/>
          <w:sz w:val="28"/>
          <w:szCs w:val="28"/>
        </w:rPr>
      </w:pPr>
      <w:r>
        <w:rPr>
          <w:b/>
          <w:sz w:val="28"/>
          <w:szCs w:val="28"/>
        </w:rPr>
        <w:t>(Draft 4) 12/2019, Updates 8/20/20</w:t>
      </w:r>
    </w:p>
    <w:p w:rsidR="005B7BE1" w:rsidRDefault="005B7BE1" w:rsidP="00D947F5">
      <w:pPr>
        <w:jc w:val="center"/>
        <w:rPr>
          <w:b/>
          <w:sz w:val="28"/>
          <w:szCs w:val="28"/>
        </w:rPr>
      </w:pPr>
    </w:p>
    <w:p w:rsidR="0024692D" w:rsidRDefault="0024692D" w:rsidP="00D947F5">
      <w:pPr>
        <w:jc w:val="center"/>
      </w:pPr>
      <w:r>
        <w:t>Academic Department Head:  Wil Kilroy</w:t>
      </w:r>
    </w:p>
    <w:p w:rsidR="0024692D" w:rsidRDefault="0024692D" w:rsidP="00D947F5">
      <w:pPr>
        <w:jc w:val="center"/>
      </w:pPr>
      <w:r>
        <w:t xml:space="preserve">Faculty:  Larissa </w:t>
      </w:r>
      <w:proofErr w:type="spellStart"/>
      <w:r>
        <w:t>Lury</w:t>
      </w:r>
      <w:proofErr w:type="spellEnd"/>
      <w:r>
        <w:t xml:space="preserve">, Claudia </w:t>
      </w:r>
      <w:proofErr w:type="spellStart"/>
      <w:r>
        <w:t>Waldrip</w:t>
      </w:r>
      <w:proofErr w:type="spellEnd"/>
      <w:r>
        <w:t xml:space="preserve"> Billings, Nichole Hamilton, Deborah Brunson, Jim Billings</w:t>
      </w:r>
    </w:p>
    <w:p w:rsidR="006F6091" w:rsidRDefault="006F6091" w:rsidP="006F6091">
      <w:r>
        <w:t xml:space="preserve">         Visiting Instructor:  Lisa Hermanson</w:t>
      </w:r>
    </w:p>
    <w:p w:rsidR="0024692D" w:rsidRDefault="006F6091" w:rsidP="00D947F5">
      <w:pPr>
        <w:jc w:val="center"/>
      </w:pPr>
      <w:r>
        <w:t xml:space="preserve">     </w:t>
      </w:r>
      <w:bookmarkStart w:id="0" w:name="_GoBack"/>
      <w:bookmarkEnd w:id="0"/>
      <w:r w:rsidR="0024692D">
        <w:t>Professional Staff:  Michael Wise, Jim Wilkinson, Tamara Carruthers, David Hereford, Jim Jaworski</w:t>
      </w:r>
    </w:p>
    <w:p w:rsidR="0024692D" w:rsidRDefault="0024692D" w:rsidP="00D947F5">
      <w:pPr>
        <w:jc w:val="center"/>
      </w:pPr>
      <w:r>
        <w:t xml:space="preserve">Administrative Staff:  </w:t>
      </w:r>
      <w:proofErr w:type="spellStart"/>
      <w:r w:rsidR="006F6091">
        <w:t>Yoli</w:t>
      </w:r>
      <w:proofErr w:type="spellEnd"/>
      <w:r w:rsidR="006F6091">
        <w:t xml:space="preserve"> Bacon</w:t>
      </w:r>
      <w:r>
        <w:t xml:space="preserve">, Vena </w:t>
      </w:r>
      <w:proofErr w:type="spellStart"/>
      <w:r>
        <w:t>Cumy</w:t>
      </w:r>
      <w:proofErr w:type="spellEnd"/>
      <w:r>
        <w:t xml:space="preserve"> Gower</w:t>
      </w:r>
    </w:p>
    <w:p w:rsidR="0024692D" w:rsidRPr="0024692D" w:rsidRDefault="0024692D" w:rsidP="0024692D">
      <w:pPr>
        <w:rPr>
          <w:b/>
          <w:sz w:val="24"/>
          <w:szCs w:val="24"/>
        </w:rPr>
      </w:pPr>
      <w:r w:rsidRPr="0024692D">
        <w:rPr>
          <w:b/>
          <w:sz w:val="24"/>
          <w:szCs w:val="24"/>
        </w:rPr>
        <w:t xml:space="preserve">NMSU Mission:  </w:t>
      </w:r>
    </w:p>
    <w:p w:rsidR="0024692D" w:rsidRDefault="0024692D">
      <w:r w:rsidRPr="0024692D">
        <w:t>The mission of the New Mexico State University system is to serve the diverse needs of the state through comprehensive programs of education, research, extension and outreach, and public service. As the state’s land-grant and space-grant university, and as a Hispanic-Serving Institution, NMSU fosters learning, inquiry, diversity and inclusion, social mobility, and service to the broader community.</w:t>
      </w:r>
    </w:p>
    <w:p w:rsidR="0024692D" w:rsidRPr="00B17606" w:rsidRDefault="0024692D" w:rsidP="0024692D">
      <w:pPr>
        <w:spacing w:before="100" w:beforeAutospacing="1" w:after="100" w:afterAutospacing="1" w:line="240" w:lineRule="auto"/>
        <w:outlineLvl w:val="3"/>
        <w:rPr>
          <w:rFonts w:eastAsia="Times New Roman" w:cstheme="minorHAnsi"/>
          <w:b/>
          <w:bCs/>
          <w:sz w:val="24"/>
          <w:szCs w:val="24"/>
        </w:rPr>
      </w:pPr>
      <w:r w:rsidRPr="00B17606">
        <w:rPr>
          <w:rFonts w:eastAsia="Times New Roman" w:cstheme="minorHAnsi"/>
          <w:b/>
          <w:bCs/>
          <w:sz w:val="24"/>
          <w:szCs w:val="24"/>
        </w:rPr>
        <w:t>NMSU Vision</w:t>
      </w:r>
    </w:p>
    <w:p w:rsidR="0024692D" w:rsidRDefault="0024692D" w:rsidP="0024692D">
      <w:pPr>
        <w:spacing w:before="100" w:beforeAutospacing="1" w:after="100" w:afterAutospacing="1" w:line="240" w:lineRule="auto"/>
        <w:rPr>
          <w:rFonts w:ascii="Times New Roman" w:eastAsia="Times New Roman" w:hAnsi="Times New Roman" w:cs="Times New Roman"/>
          <w:sz w:val="24"/>
          <w:szCs w:val="24"/>
        </w:rPr>
      </w:pPr>
      <w:r w:rsidRPr="0024692D">
        <w:rPr>
          <w:rFonts w:ascii="Times New Roman" w:eastAsia="Times New Roman" w:hAnsi="Times New Roman" w:cs="Times New Roman"/>
          <w:sz w:val="24"/>
          <w:szCs w:val="24"/>
        </w:rPr>
        <w:t xml:space="preserve">By 2025, the NMSU system will excel in student success and social mobility for our diverse student populations, achieve the highest Carnegie research status (R1), and maintain our Carnegie Community Engagement classification. </w:t>
      </w:r>
    </w:p>
    <w:p w:rsidR="0024692D" w:rsidRDefault="0024692D" w:rsidP="0024692D">
      <w:pPr>
        <w:spacing w:before="100" w:beforeAutospacing="1" w:after="100" w:afterAutospacing="1" w:line="240" w:lineRule="auto"/>
      </w:pPr>
      <w:r>
        <w:rPr>
          <w:rFonts w:ascii="Times New Roman" w:eastAsia="Times New Roman" w:hAnsi="Times New Roman" w:cs="Times New Roman"/>
          <w:sz w:val="24"/>
          <w:szCs w:val="24"/>
        </w:rPr>
        <w:t xml:space="preserve">NMSU Theatre Arts Department Mission:  </w:t>
      </w:r>
      <w:r>
        <w:t xml:space="preserve">NMSU Theatre supports New Mexico State University and its College of Arts and Sciences </w:t>
      </w:r>
      <w:r w:rsidR="00D947F5">
        <w:t>by</w:t>
      </w:r>
      <w:r>
        <w:t xml:space="preserve"> providing quality education and enriching culture and diversity through scholarship and creative activities. We promote social mobility and leadership skills, supporting life-long discovery and the creation of thoughtful, responsible and passionate citizens through a broad-based, liberal arts education that combines courses in theatre performance, history, literature, theory, design, and technical production.  The department serves as a major cultural outreach asset to the campus and community through its affiliation with the American Southwest Theatre Company.</w:t>
      </w:r>
    </w:p>
    <w:p w:rsidR="0024692D" w:rsidRDefault="0024692D" w:rsidP="0024692D">
      <w:pPr>
        <w:spacing w:before="100" w:beforeAutospacing="1" w:after="100" w:afterAutospacing="1" w:line="240" w:lineRule="auto"/>
      </w:pPr>
      <w:r>
        <w:rPr>
          <w:rFonts w:ascii="Times New Roman" w:eastAsia="Times New Roman" w:hAnsi="Times New Roman" w:cs="Times New Roman"/>
          <w:sz w:val="24"/>
          <w:szCs w:val="24"/>
        </w:rPr>
        <w:t xml:space="preserve">NMSU Theatre Arts Department Vision:  </w:t>
      </w:r>
      <w:r>
        <w:t>By 2025, NMSU Theatre will be a widely-recognized leader in the arts by our community, state and region, by providing high quality education and public productions.</w:t>
      </w:r>
    </w:p>
    <w:p w:rsidR="0024692D" w:rsidRDefault="0024692D" w:rsidP="0024692D">
      <w:pPr>
        <w:spacing w:before="100" w:beforeAutospacing="1" w:after="100" w:afterAutospacing="1" w:line="240" w:lineRule="auto"/>
      </w:pPr>
      <w:r>
        <w:rPr>
          <w:rStyle w:val="Strong"/>
        </w:rPr>
        <w:t>VALUES STATEMENT</w:t>
      </w:r>
      <w:r>
        <w:br/>
        <w:t>NMSU Theatre values learning and knowledge, diversity, respect, collaboration, leadership, outreach, integration of theory and practice, new theatrical works, and rigor and commitment.</w:t>
      </w:r>
    </w:p>
    <w:p w:rsidR="0024692D" w:rsidRPr="00C007E8" w:rsidRDefault="001761DF" w:rsidP="00C007E8">
      <w:pPr>
        <w:spacing w:before="100" w:beforeAutospacing="1" w:after="100" w:afterAutospacing="1" w:line="240" w:lineRule="auto"/>
        <w:jc w:val="center"/>
        <w:rPr>
          <w:rFonts w:ascii="Times New Roman" w:eastAsia="Times New Roman" w:hAnsi="Times New Roman" w:cs="Times New Roman"/>
          <w:b/>
          <w:sz w:val="24"/>
          <w:szCs w:val="24"/>
          <w:u w:val="single"/>
        </w:rPr>
      </w:pPr>
      <w:r w:rsidRPr="00C007E8">
        <w:rPr>
          <w:rFonts w:ascii="Times New Roman" w:eastAsia="Times New Roman" w:hAnsi="Times New Roman" w:cs="Times New Roman"/>
          <w:b/>
          <w:sz w:val="24"/>
          <w:szCs w:val="24"/>
          <w:u w:val="single"/>
        </w:rPr>
        <w:lastRenderedPageBreak/>
        <w:t>Department Tag</w:t>
      </w:r>
      <w:r w:rsidR="0024692D" w:rsidRPr="00C007E8">
        <w:rPr>
          <w:rFonts w:ascii="Times New Roman" w:eastAsia="Times New Roman" w:hAnsi="Times New Roman" w:cs="Times New Roman"/>
          <w:b/>
          <w:sz w:val="24"/>
          <w:szCs w:val="24"/>
          <w:u w:val="single"/>
        </w:rPr>
        <w:t xml:space="preserve"> line</w:t>
      </w:r>
      <w:r w:rsidR="00BE0468" w:rsidRPr="00C007E8">
        <w:rPr>
          <w:rFonts w:ascii="Times New Roman" w:eastAsia="Times New Roman" w:hAnsi="Times New Roman" w:cs="Times New Roman"/>
          <w:b/>
          <w:sz w:val="24"/>
          <w:szCs w:val="24"/>
          <w:u w:val="single"/>
        </w:rPr>
        <w:t>: “</w:t>
      </w:r>
      <w:r w:rsidR="0024692D" w:rsidRPr="00C007E8">
        <w:rPr>
          <w:rFonts w:ascii="Times New Roman" w:eastAsia="Times New Roman" w:hAnsi="Times New Roman" w:cs="Times New Roman"/>
          <w:b/>
          <w:sz w:val="24"/>
          <w:szCs w:val="24"/>
          <w:u w:val="single"/>
        </w:rPr>
        <w:t>Where Boldness and Creativity Collide”</w:t>
      </w:r>
    </w:p>
    <w:p w:rsidR="001761DF" w:rsidRDefault="001761DF" w:rsidP="0024692D">
      <w:pPr>
        <w:spacing w:before="100" w:beforeAutospacing="1" w:after="100" w:afterAutospacing="1" w:line="240" w:lineRule="auto"/>
        <w:rPr>
          <w:rFonts w:ascii="Times New Roman" w:eastAsia="Times New Roman" w:hAnsi="Times New Roman" w:cs="Times New Roman"/>
          <w:sz w:val="24"/>
          <w:szCs w:val="24"/>
        </w:rPr>
      </w:pP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NMSU Leads Goal 1:  </w:t>
      </w:r>
      <w:bookmarkStart w:id="1" w:name="_Hlk18595076"/>
      <w:r>
        <w:rPr>
          <w:rFonts w:ascii="Times New Roman" w:eastAsia="Times New Roman" w:hAnsi="Times New Roman" w:cs="Times New Roman"/>
          <w:sz w:val="24"/>
          <w:szCs w:val="24"/>
        </w:rPr>
        <w:t xml:space="preserve">Enhance Student Success and </w:t>
      </w:r>
      <w:bookmarkEnd w:id="1"/>
      <w:r>
        <w:rPr>
          <w:rFonts w:ascii="Times New Roman" w:eastAsia="Times New Roman" w:hAnsi="Times New Roman" w:cs="Times New Roman"/>
          <w:sz w:val="24"/>
          <w:szCs w:val="24"/>
        </w:rPr>
        <w:t>Social Mobility</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NMSU Leads Goal 2:  Elevate Research and Creativity</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NMSU Leads Goal 3:  </w:t>
      </w:r>
      <w:bookmarkStart w:id="2" w:name="_Hlk18595051"/>
      <w:r>
        <w:rPr>
          <w:rFonts w:ascii="Times New Roman" w:eastAsia="Times New Roman" w:hAnsi="Times New Roman" w:cs="Times New Roman"/>
          <w:sz w:val="24"/>
          <w:szCs w:val="24"/>
        </w:rPr>
        <w:t>Amplify Extension and Outreach</w:t>
      </w:r>
      <w:bookmarkEnd w:id="2"/>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NMSU Leads Goal 4:  Build a Robust University System</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p>
    <w:p w:rsidR="00485E36" w:rsidRPr="00C04BC5" w:rsidRDefault="00485E36" w:rsidP="0024692D">
      <w:pPr>
        <w:spacing w:before="100" w:beforeAutospacing="1" w:after="100" w:afterAutospacing="1" w:line="240" w:lineRule="auto"/>
        <w:rPr>
          <w:rFonts w:ascii="Times New Roman" w:eastAsia="Times New Roman" w:hAnsi="Times New Roman" w:cs="Times New Roman"/>
          <w:b/>
          <w:sz w:val="24"/>
          <w:szCs w:val="24"/>
        </w:rPr>
      </w:pPr>
      <w:r w:rsidRPr="00C04BC5">
        <w:rPr>
          <w:rFonts w:ascii="Times New Roman" w:eastAsia="Times New Roman" w:hAnsi="Times New Roman" w:cs="Times New Roman"/>
          <w:b/>
          <w:sz w:val="24"/>
          <w:szCs w:val="24"/>
        </w:rPr>
        <w:t>NMSU Theatre Arts Goal 1: Enhance Student Success and Social Mobility</w:t>
      </w:r>
      <w:bookmarkStart w:id="3" w:name="_Hlk18595230"/>
    </w:p>
    <w:tbl>
      <w:tblPr>
        <w:tblStyle w:val="TableGrid"/>
        <w:tblW w:w="9535" w:type="dxa"/>
        <w:tblLook w:val="04A0" w:firstRow="1" w:lastRow="0" w:firstColumn="1" w:lastColumn="0" w:noHBand="0" w:noVBand="1"/>
      </w:tblPr>
      <w:tblGrid>
        <w:gridCol w:w="2337"/>
        <w:gridCol w:w="7198"/>
      </w:tblGrid>
      <w:tr w:rsidR="00485E36" w:rsidTr="00485E36">
        <w:tc>
          <w:tcPr>
            <w:tcW w:w="2337"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c>
          <w:tcPr>
            <w:tcW w:w="7198"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r>
      <w:tr w:rsidR="00485E36" w:rsidTr="00485E36">
        <w:tc>
          <w:tcPr>
            <w:tcW w:w="2337"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98" w:type="dxa"/>
          </w:tcPr>
          <w:p w:rsidR="00485E36" w:rsidRDefault="00D947F5"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strong departmental learning community</w:t>
            </w:r>
          </w:p>
        </w:tc>
      </w:tr>
      <w:tr w:rsidR="00485E36" w:rsidTr="00485E36">
        <w:tc>
          <w:tcPr>
            <w:tcW w:w="2337"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98" w:type="dxa"/>
          </w:tcPr>
          <w:p w:rsidR="00485E36" w:rsidRDefault="00D947F5"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Mentor the academic choices of our students</w:t>
            </w:r>
          </w:p>
        </w:tc>
      </w:tr>
      <w:tr w:rsidR="00485E36" w:rsidTr="00485E36">
        <w:tc>
          <w:tcPr>
            <w:tcW w:w="2337"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98" w:type="dxa"/>
          </w:tcPr>
          <w:p w:rsidR="00485E36" w:rsidRDefault="00D947F5"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Mentor students journey into the theatre profession</w:t>
            </w:r>
          </w:p>
        </w:tc>
      </w:tr>
      <w:tr w:rsidR="00485E36" w:rsidTr="00485E36">
        <w:tc>
          <w:tcPr>
            <w:tcW w:w="2337" w:type="dxa"/>
          </w:tcPr>
          <w:p w:rsidR="00485E36" w:rsidRDefault="00485E3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98" w:type="dxa"/>
          </w:tcPr>
          <w:p w:rsidR="00485E36" w:rsidRDefault="00D947F5"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opportunities experiential learning</w:t>
            </w:r>
          </w:p>
        </w:tc>
      </w:tr>
      <w:tr w:rsidR="00485E36" w:rsidTr="00485E36">
        <w:tc>
          <w:tcPr>
            <w:tcW w:w="2337" w:type="dxa"/>
          </w:tcPr>
          <w:p w:rsidR="00485E36" w:rsidRDefault="00DE002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98" w:type="dxa"/>
          </w:tcPr>
          <w:p w:rsidR="00485E36" w:rsidRDefault="00DE0026"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Provide information from successful professionals</w:t>
            </w:r>
          </w:p>
        </w:tc>
      </w:tr>
      <w:tr w:rsidR="00485E36" w:rsidTr="00485E36">
        <w:tc>
          <w:tcPr>
            <w:tcW w:w="2337" w:type="dxa"/>
          </w:tcPr>
          <w:p w:rsidR="00485E36" w:rsidRDefault="00C31104"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3B6E">
              <w:rPr>
                <w:rFonts w:ascii="Times New Roman" w:eastAsia="Times New Roman" w:hAnsi="Times New Roman" w:cs="Times New Roman"/>
                <w:sz w:val="24"/>
                <w:szCs w:val="24"/>
              </w:rPr>
              <w:t>.6</w:t>
            </w:r>
          </w:p>
        </w:tc>
        <w:tc>
          <w:tcPr>
            <w:tcW w:w="7198" w:type="dxa"/>
          </w:tcPr>
          <w:p w:rsidR="00485E36" w:rsidRDefault="00053B6E"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department policy manual for students, faculty, staff</w:t>
            </w:r>
          </w:p>
        </w:tc>
      </w:tr>
      <w:tr w:rsidR="00877493" w:rsidTr="00485E36">
        <w:tc>
          <w:tcPr>
            <w:tcW w:w="2337" w:type="dxa"/>
          </w:tcPr>
          <w:p w:rsidR="00877493" w:rsidRDefault="00877493"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98" w:type="dxa"/>
          </w:tcPr>
          <w:p w:rsidR="00877493" w:rsidRDefault="00877493" w:rsidP="0024692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Choose productions and classroom material that strengthens equity, diversity and inclusion</w:t>
            </w:r>
          </w:p>
        </w:tc>
      </w:tr>
    </w:tbl>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bookmarkStart w:id="4" w:name="_Hlk18595513"/>
      <w:bookmarkEnd w:id="3"/>
      <w:r>
        <w:rPr>
          <w:rFonts w:ascii="Times New Roman" w:eastAsia="Times New Roman" w:hAnsi="Times New Roman" w:cs="Times New Roman"/>
          <w:sz w:val="24"/>
          <w:szCs w:val="24"/>
        </w:rPr>
        <w:t>Goal 1 Actions</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1.1:  </w:t>
      </w:r>
    </w:p>
    <w:p w:rsidR="00746EBC" w:rsidRDefault="00485E36" w:rsidP="00746EB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947F5">
        <w:rPr>
          <w:rFonts w:ascii="Times New Roman" w:eastAsia="Times New Roman" w:hAnsi="Times New Roman" w:cs="Times New Roman"/>
          <w:sz w:val="24"/>
          <w:szCs w:val="24"/>
        </w:rPr>
        <w:t xml:space="preserve">  Maintain Theatre Workshop Course and allow the involvement of all faculty</w:t>
      </w:r>
      <w:r w:rsidR="00746EBC">
        <w:rPr>
          <w:rFonts w:ascii="Times New Roman" w:eastAsia="Times New Roman" w:hAnsi="Times New Roman" w:cs="Times New Roman"/>
          <w:sz w:val="24"/>
          <w:szCs w:val="24"/>
        </w:rPr>
        <w:t>/</w:t>
      </w:r>
      <w:r w:rsidR="00D947F5">
        <w:rPr>
          <w:rFonts w:ascii="Times New Roman" w:eastAsia="Times New Roman" w:hAnsi="Times New Roman" w:cs="Times New Roman"/>
          <w:sz w:val="24"/>
          <w:szCs w:val="24"/>
        </w:rPr>
        <w:t>st</w:t>
      </w:r>
      <w:r w:rsidR="00746EBC">
        <w:rPr>
          <w:rFonts w:ascii="Times New Roman" w:eastAsia="Times New Roman" w:hAnsi="Times New Roman" w:cs="Times New Roman"/>
          <w:sz w:val="24"/>
          <w:szCs w:val="24"/>
        </w:rPr>
        <w:t>aff</w:t>
      </w:r>
    </w:p>
    <w:p w:rsidR="00746EBC" w:rsidRDefault="00485E36" w:rsidP="00746EB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947F5">
        <w:rPr>
          <w:rFonts w:ascii="Times New Roman" w:eastAsia="Times New Roman" w:hAnsi="Times New Roman" w:cs="Times New Roman"/>
          <w:sz w:val="24"/>
          <w:szCs w:val="24"/>
        </w:rPr>
        <w:t xml:space="preserve">  Utilize the departmental listserv for theatre majors and minors in order to communicate</w:t>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r w:rsidR="00C007E8">
        <w:rPr>
          <w:rFonts w:ascii="Times New Roman" w:eastAsia="Times New Roman" w:hAnsi="Times New Roman" w:cs="Times New Roman"/>
          <w:sz w:val="24"/>
          <w:szCs w:val="24"/>
        </w:rPr>
        <w:tab/>
      </w:r>
    </w:p>
    <w:p w:rsidR="009A3DC6" w:rsidRDefault="00485E36" w:rsidP="00746EB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D947F5">
        <w:rPr>
          <w:rFonts w:ascii="Times New Roman" w:eastAsia="Times New Roman" w:hAnsi="Times New Roman" w:cs="Times New Roman"/>
          <w:sz w:val="24"/>
          <w:szCs w:val="24"/>
        </w:rPr>
        <w:t xml:space="preserve"> Collaborate with colleagues on cross-course </w:t>
      </w:r>
      <w:r w:rsidR="009A3DC6">
        <w:rPr>
          <w:rFonts w:ascii="Times New Roman" w:eastAsia="Times New Roman" w:hAnsi="Times New Roman" w:cs="Times New Roman"/>
          <w:sz w:val="24"/>
          <w:szCs w:val="24"/>
        </w:rPr>
        <w:t>curriculum which will include Collaborative Theatre-Making with the Department of Art and Acting for TV and Film with CMI</w:t>
      </w:r>
    </w:p>
    <w:p w:rsidR="00485E36" w:rsidRDefault="00746EBC" w:rsidP="00746EB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Provide opportunities for student experiential learning with faculty/staff mentorship</w:t>
      </w:r>
    </w:p>
    <w:p w:rsidR="00746EBC" w:rsidRDefault="00746EBC" w:rsidP="00C007E8">
      <w:pPr>
        <w:spacing w:before="100" w:beforeAutospacing="1" w:after="100" w:afterAutospacing="1" w:line="240" w:lineRule="auto"/>
        <w:ind w:firstLine="720"/>
        <w:rPr>
          <w:rFonts w:ascii="Times New Roman" w:eastAsia="Times New Roman" w:hAnsi="Times New Roman" w:cs="Times New Roman"/>
          <w:sz w:val="24"/>
          <w:szCs w:val="24"/>
        </w:rPr>
      </w:pPr>
    </w:p>
    <w:p w:rsidR="00746EBC" w:rsidRDefault="00746EBC" w:rsidP="00C007E8">
      <w:pPr>
        <w:spacing w:before="100" w:beforeAutospacing="1" w:after="100" w:afterAutospacing="1" w:line="240" w:lineRule="auto"/>
        <w:ind w:firstLine="720"/>
        <w:rPr>
          <w:rFonts w:ascii="Times New Roman" w:eastAsia="Times New Roman" w:hAnsi="Times New Roman" w:cs="Times New Roman"/>
          <w:sz w:val="24"/>
          <w:szCs w:val="24"/>
        </w:rPr>
      </w:pPr>
    </w:p>
    <w:p w:rsidR="00D947F5" w:rsidRDefault="00B17606" w:rsidP="00D947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1</w:t>
      </w:r>
      <w:r w:rsidR="00D947F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D947F5">
        <w:rPr>
          <w:rFonts w:ascii="Times New Roman" w:eastAsia="Times New Roman" w:hAnsi="Times New Roman" w:cs="Times New Roman"/>
          <w:sz w:val="24"/>
          <w:szCs w:val="24"/>
        </w:rPr>
        <w:t>:</w:t>
      </w:r>
    </w:p>
    <w:p w:rsidR="005B7BE1" w:rsidRDefault="00D947F5" w:rsidP="005B7BE1">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B7BE1">
        <w:rPr>
          <w:rFonts w:ascii="Times New Roman" w:eastAsia="Times New Roman" w:hAnsi="Times New Roman" w:cs="Times New Roman"/>
          <w:sz w:val="24"/>
          <w:szCs w:val="24"/>
        </w:rPr>
        <w:lastRenderedPageBreak/>
        <w:t>Make schedule announcements to all students via Theatre Workshop class</w:t>
      </w:r>
      <w:r w:rsidR="005B7BE1">
        <w:rPr>
          <w:rFonts w:ascii="Times New Roman" w:eastAsia="Times New Roman" w:hAnsi="Times New Roman" w:cs="Times New Roman"/>
          <w:sz w:val="24"/>
          <w:szCs w:val="24"/>
        </w:rPr>
        <w:tab/>
      </w:r>
      <w:r w:rsidR="008D312B">
        <w:rPr>
          <w:rFonts w:ascii="Times New Roman" w:eastAsia="Times New Roman" w:hAnsi="Times New Roman" w:cs="Times New Roman"/>
          <w:sz w:val="24"/>
          <w:szCs w:val="24"/>
        </w:rPr>
        <w:tab/>
      </w:r>
      <w:r w:rsidRPr="005B7BE1">
        <w:rPr>
          <w:rFonts w:ascii="Times New Roman" w:eastAsia="Times New Roman" w:hAnsi="Times New Roman" w:cs="Times New Roman"/>
          <w:sz w:val="24"/>
          <w:szCs w:val="24"/>
        </w:rPr>
        <w:t>2.  Support schedule announcements via the student listserv</w:t>
      </w:r>
      <w:r w:rsidR="005B7BE1" w:rsidRPr="005B7BE1">
        <w:rPr>
          <w:rFonts w:ascii="Times New Roman" w:eastAsia="Times New Roman" w:hAnsi="Times New Roman" w:cs="Times New Roman"/>
          <w:sz w:val="24"/>
          <w:szCs w:val="24"/>
        </w:rPr>
        <w:tab/>
      </w:r>
      <w:r w:rsidR="005B7BE1" w:rsidRPr="005B7BE1">
        <w:rPr>
          <w:rFonts w:ascii="Times New Roman" w:eastAsia="Times New Roman" w:hAnsi="Times New Roman" w:cs="Times New Roman"/>
          <w:sz w:val="24"/>
          <w:szCs w:val="24"/>
        </w:rPr>
        <w:tab/>
      </w:r>
      <w:r w:rsidR="005B7BE1" w:rsidRPr="005B7BE1">
        <w:rPr>
          <w:rFonts w:ascii="Times New Roman" w:eastAsia="Times New Roman" w:hAnsi="Times New Roman" w:cs="Times New Roman"/>
          <w:sz w:val="24"/>
          <w:szCs w:val="24"/>
        </w:rPr>
        <w:tab/>
      </w:r>
      <w:r w:rsidR="005B7BE1" w:rsidRPr="005B7BE1">
        <w:rPr>
          <w:rFonts w:ascii="Times New Roman" w:eastAsia="Times New Roman" w:hAnsi="Times New Roman" w:cs="Times New Roman"/>
          <w:sz w:val="24"/>
          <w:szCs w:val="24"/>
        </w:rPr>
        <w:tab/>
      </w:r>
      <w:r w:rsidR="005B7BE1" w:rsidRPr="005B7BE1">
        <w:rPr>
          <w:rFonts w:ascii="Times New Roman" w:eastAsia="Times New Roman" w:hAnsi="Times New Roman" w:cs="Times New Roman"/>
          <w:sz w:val="24"/>
          <w:szCs w:val="24"/>
        </w:rPr>
        <w:tab/>
      </w:r>
      <w:r w:rsidRPr="005B7BE1">
        <w:rPr>
          <w:rFonts w:ascii="Times New Roman" w:eastAsia="Times New Roman" w:hAnsi="Times New Roman" w:cs="Times New Roman"/>
          <w:sz w:val="24"/>
          <w:szCs w:val="24"/>
        </w:rPr>
        <w:t xml:space="preserve">3.  </w:t>
      </w:r>
      <w:r w:rsidR="009A3DC6">
        <w:rPr>
          <w:rFonts w:ascii="Times New Roman" w:eastAsia="Times New Roman" w:hAnsi="Times New Roman" w:cs="Times New Roman"/>
          <w:sz w:val="24"/>
          <w:szCs w:val="24"/>
        </w:rPr>
        <w:t>Faculty and Professional Staff will m</w:t>
      </w:r>
      <w:r w:rsidRPr="005B7BE1">
        <w:rPr>
          <w:rFonts w:ascii="Times New Roman" w:eastAsia="Times New Roman" w:hAnsi="Times New Roman" w:cs="Times New Roman"/>
          <w:sz w:val="24"/>
          <w:szCs w:val="24"/>
        </w:rPr>
        <w:t>eet with individual students in addition to their central advisor as needed</w:t>
      </w:r>
      <w:r w:rsidR="009A3DC6">
        <w:rPr>
          <w:rFonts w:ascii="Times New Roman" w:eastAsia="Times New Roman" w:hAnsi="Times New Roman" w:cs="Times New Roman"/>
          <w:sz w:val="24"/>
          <w:szCs w:val="24"/>
        </w:rPr>
        <w:t xml:space="preserve"> and for areas of student concentration</w:t>
      </w:r>
    </w:p>
    <w:p w:rsidR="005B7BE1" w:rsidRPr="005B7BE1" w:rsidRDefault="005B7BE1" w:rsidP="005B7B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1.3:</w:t>
      </w:r>
      <w:r w:rsidRPr="005B7BE1">
        <w:rPr>
          <w:rFonts w:ascii="Times New Roman" w:eastAsia="Times New Roman" w:hAnsi="Times New Roman" w:cs="Times New Roman"/>
          <w:sz w:val="24"/>
          <w:szCs w:val="24"/>
        </w:rPr>
        <w:tab/>
      </w:r>
      <w:r w:rsidRPr="005B7BE1">
        <w:rPr>
          <w:rFonts w:ascii="Times New Roman" w:eastAsia="Times New Roman" w:hAnsi="Times New Roman" w:cs="Times New Roman"/>
          <w:sz w:val="24"/>
          <w:szCs w:val="24"/>
        </w:rPr>
        <w:tab/>
      </w:r>
    </w:p>
    <w:p w:rsidR="00DE0026" w:rsidRDefault="00DE0026" w:rsidP="00DE002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 classwork to the needs of the professions</w:t>
      </w:r>
    </w:p>
    <w:p w:rsidR="00DE0026" w:rsidRDefault="00DE0026" w:rsidP="00DE002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Maintain Senior Seminar class so that students create the tools needed to transition to their chosen career</w:t>
      </w:r>
    </w:p>
    <w:p w:rsidR="00DE0026" w:rsidRDefault="009A3DC6" w:rsidP="00DE002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to w</w:t>
      </w:r>
      <w:r w:rsidR="00DE0026">
        <w:rPr>
          <w:rFonts w:ascii="Times New Roman" w:eastAsia="Times New Roman" w:hAnsi="Times New Roman" w:cs="Times New Roman"/>
          <w:sz w:val="24"/>
          <w:szCs w:val="24"/>
        </w:rPr>
        <w:t>elcome students during office hours and other times of interaction for personalized mentorship</w:t>
      </w:r>
    </w:p>
    <w:p w:rsidR="00746EBC" w:rsidRPr="00DE0026" w:rsidRDefault="00746EBC" w:rsidP="00DE0026">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networking resources in order to foster professional opportunities and/or graduate school </w:t>
      </w:r>
      <w:r w:rsidR="0031277B">
        <w:rPr>
          <w:rFonts w:ascii="Times New Roman" w:eastAsia="Times New Roman" w:hAnsi="Times New Roman" w:cs="Times New Roman"/>
          <w:sz w:val="24"/>
          <w:szCs w:val="24"/>
        </w:rPr>
        <w:t>connections</w:t>
      </w:r>
    </w:p>
    <w:p w:rsidR="00B17606" w:rsidRDefault="00DE002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1.4: </w:t>
      </w:r>
    </w:p>
    <w:p w:rsidR="00DE0026" w:rsidRDefault="00DE0026" w:rsidP="00DE0026">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4-5 public productions per year</w:t>
      </w:r>
    </w:p>
    <w:p w:rsidR="00DE0026" w:rsidRDefault="00E5300E" w:rsidP="00DE0026">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practicum classes that allow for experiential learning</w:t>
      </w:r>
    </w:p>
    <w:p w:rsidR="00E5300E" w:rsidRDefault="00E5300E" w:rsidP="00DE0026">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 students utilizing independent studies to provide more detailed learning</w:t>
      </w:r>
    </w:p>
    <w:p w:rsidR="00E5300E" w:rsidRDefault="00E5300E" w:rsidP="00E5300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1.5: </w:t>
      </w:r>
    </w:p>
    <w:p w:rsidR="00E5300E" w:rsidRDefault="00E5300E" w:rsidP="00E530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connections with successful members of the profession</w:t>
      </w:r>
    </w:p>
    <w:p w:rsidR="00E5300E" w:rsidRDefault="00E5300E" w:rsidP="00E530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professional guests to campus</w:t>
      </w:r>
    </w:p>
    <w:p w:rsidR="00E5300E" w:rsidRDefault="00E5300E" w:rsidP="00E530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American Southwest Theatre Company board members to find funding for guest artists supporting our program</w:t>
      </w:r>
    </w:p>
    <w:p w:rsidR="00E5300E" w:rsidRDefault="00E5300E" w:rsidP="00E530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the High Desert Play Development Workshop in order to bring professional writers into our program to directly interact with students</w:t>
      </w:r>
    </w:p>
    <w:p w:rsidR="00053B6E" w:rsidRDefault="00053B6E" w:rsidP="00053B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1.6:</w:t>
      </w:r>
    </w:p>
    <w:p w:rsidR="00053B6E" w:rsidRDefault="00053B6E" w:rsidP="00053B6E">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committee to work on departmental policies </w:t>
      </w:r>
    </w:p>
    <w:p w:rsidR="00053B6E" w:rsidRDefault="00053B6E" w:rsidP="000E4D3A">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53B6E">
        <w:rPr>
          <w:rFonts w:ascii="Times New Roman" w:eastAsia="Times New Roman" w:hAnsi="Times New Roman" w:cs="Times New Roman"/>
          <w:sz w:val="24"/>
          <w:szCs w:val="24"/>
        </w:rPr>
        <w:t>Create a policy manual for students, faculty, staff –</w:t>
      </w:r>
      <w:r>
        <w:rPr>
          <w:rFonts w:ascii="Times New Roman" w:eastAsia="Times New Roman" w:hAnsi="Times New Roman" w:cs="Times New Roman"/>
          <w:sz w:val="24"/>
          <w:szCs w:val="24"/>
        </w:rPr>
        <w:t xml:space="preserve"> </w:t>
      </w:r>
      <w:r w:rsidRPr="00053B6E">
        <w:rPr>
          <w:rFonts w:ascii="Times New Roman" w:eastAsia="Times New Roman" w:hAnsi="Times New Roman" w:cs="Times New Roman"/>
          <w:sz w:val="24"/>
          <w:szCs w:val="24"/>
        </w:rPr>
        <w:t>including information from all stakeholders as an easily accessible guide to protocol</w:t>
      </w:r>
    </w:p>
    <w:p w:rsidR="00877493" w:rsidRDefault="00877493" w:rsidP="008774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1.7: </w:t>
      </w:r>
    </w:p>
    <w:p w:rsidR="00877493" w:rsidRDefault="00877493" w:rsidP="00877493">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production selection committee that considers our diverse population of students when choosing a season</w:t>
      </w:r>
    </w:p>
    <w:p w:rsidR="00877493" w:rsidRPr="00877493" w:rsidRDefault="00877493" w:rsidP="00877493">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Actively maintain a “safe space” in classes for all to feel free to express their individuality </w:t>
      </w:r>
    </w:p>
    <w:p w:rsidR="00053B6E" w:rsidRDefault="00053B6E" w:rsidP="00E5300E">
      <w:pPr>
        <w:pStyle w:val="ListParagraph"/>
        <w:spacing w:before="100" w:beforeAutospacing="1" w:after="100" w:afterAutospacing="1" w:line="240" w:lineRule="auto"/>
        <w:rPr>
          <w:rFonts w:ascii="Times New Roman" w:eastAsia="Times New Roman" w:hAnsi="Times New Roman" w:cs="Times New Roman"/>
          <w:sz w:val="24"/>
          <w:szCs w:val="24"/>
        </w:rPr>
      </w:pP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1 KPIs</w:t>
      </w:r>
    </w:p>
    <w:p w:rsidR="00E5300E" w:rsidRDefault="00D947F5" w:rsidP="00E26B03">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26B03">
        <w:rPr>
          <w:rFonts w:ascii="Times New Roman" w:eastAsia="Times New Roman" w:hAnsi="Times New Roman" w:cs="Times New Roman"/>
          <w:sz w:val="24"/>
          <w:szCs w:val="24"/>
        </w:rPr>
        <w:lastRenderedPageBreak/>
        <w:t>Student Awareness of Auditions, Events, Course Offerings</w:t>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485E36" w:rsidRPr="00E26B03">
        <w:rPr>
          <w:rFonts w:ascii="Times New Roman" w:eastAsia="Times New Roman" w:hAnsi="Times New Roman" w:cs="Times New Roman"/>
          <w:sz w:val="24"/>
          <w:szCs w:val="24"/>
        </w:rPr>
        <w:t>2.</w:t>
      </w:r>
      <w:r w:rsidR="003133F0" w:rsidRPr="00E26B03">
        <w:rPr>
          <w:rFonts w:ascii="Times New Roman" w:eastAsia="Times New Roman" w:hAnsi="Times New Roman" w:cs="Times New Roman"/>
          <w:sz w:val="24"/>
          <w:szCs w:val="24"/>
        </w:rPr>
        <w:t xml:space="preserve"> Collaboration with colleagues on course content</w:t>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485E36" w:rsidRPr="00E26B03">
        <w:rPr>
          <w:rFonts w:ascii="Times New Roman" w:eastAsia="Times New Roman" w:hAnsi="Times New Roman" w:cs="Times New Roman"/>
          <w:sz w:val="24"/>
          <w:szCs w:val="24"/>
        </w:rPr>
        <w:t>3.</w:t>
      </w:r>
      <w:r w:rsidR="003133F0" w:rsidRPr="00E26B03">
        <w:rPr>
          <w:rFonts w:ascii="Times New Roman" w:eastAsia="Times New Roman" w:hAnsi="Times New Roman" w:cs="Times New Roman"/>
          <w:sz w:val="24"/>
          <w:szCs w:val="24"/>
        </w:rPr>
        <w:t xml:space="preserve"> Maintaining an active and diverse production season</w:t>
      </w:r>
      <w:r w:rsidR="00877493">
        <w:rPr>
          <w:rFonts w:ascii="Times New Roman" w:eastAsia="Times New Roman" w:hAnsi="Times New Roman" w:cs="Times New Roman"/>
          <w:sz w:val="24"/>
          <w:szCs w:val="24"/>
        </w:rPr>
        <w:t xml:space="preserve"> with a goal of equity and inclusion regarding material choice and casting            </w:t>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3133F0" w:rsidRPr="00E26B03">
        <w:rPr>
          <w:rFonts w:ascii="Times New Roman" w:eastAsia="Times New Roman" w:hAnsi="Times New Roman" w:cs="Times New Roman"/>
          <w:sz w:val="24"/>
          <w:szCs w:val="24"/>
        </w:rPr>
        <w:t>4. Communicate the purposes of student work and the relationship to future career opportunities</w:t>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E5300E" w:rsidRPr="00E26B03">
        <w:rPr>
          <w:rFonts w:ascii="Times New Roman" w:eastAsia="Times New Roman" w:hAnsi="Times New Roman" w:cs="Times New Roman"/>
          <w:sz w:val="24"/>
          <w:szCs w:val="24"/>
        </w:rPr>
        <w:t>5. Guest artists on campus</w:t>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5B7BE1" w:rsidRPr="00E26B03">
        <w:rPr>
          <w:rFonts w:ascii="Times New Roman" w:eastAsia="Times New Roman" w:hAnsi="Times New Roman" w:cs="Times New Roman"/>
          <w:sz w:val="24"/>
          <w:szCs w:val="24"/>
        </w:rPr>
        <w:tab/>
      </w:r>
      <w:r w:rsidR="00E5300E" w:rsidRPr="00E26B03">
        <w:rPr>
          <w:rFonts w:ascii="Times New Roman" w:eastAsia="Times New Roman" w:hAnsi="Times New Roman" w:cs="Times New Roman"/>
          <w:sz w:val="24"/>
          <w:szCs w:val="24"/>
        </w:rPr>
        <w:t>6.  High Desert Play Development Workshop on campus</w:t>
      </w:r>
      <w:r w:rsidR="00E26B03">
        <w:rPr>
          <w:rFonts w:ascii="Times New Roman" w:eastAsia="Times New Roman" w:hAnsi="Times New Roman" w:cs="Times New Roman"/>
          <w:sz w:val="24"/>
          <w:szCs w:val="24"/>
        </w:rPr>
        <w:t xml:space="preserve"> </w:t>
      </w:r>
      <w:r w:rsidR="00E26B03">
        <w:rPr>
          <w:rFonts w:ascii="Times New Roman" w:eastAsia="Times New Roman" w:hAnsi="Times New Roman" w:cs="Times New Roman"/>
          <w:sz w:val="24"/>
          <w:szCs w:val="24"/>
        </w:rPr>
        <w:tab/>
      </w:r>
      <w:r w:rsidR="00E26B03">
        <w:rPr>
          <w:rFonts w:ascii="Times New Roman" w:eastAsia="Times New Roman" w:hAnsi="Times New Roman" w:cs="Times New Roman"/>
          <w:sz w:val="24"/>
          <w:szCs w:val="24"/>
        </w:rPr>
        <w:tab/>
      </w:r>
      <w:r w:rsidR="00E26B03">
        <w:rPr>
          <w:rFonts w:ascii="Times New Roman" w:eastAsia="Times New Roman" w:hAnsi="Times New Roman" w:cs="Times New Roman"/>
          <w:sz w:val="24"/>
          <w:szCs w:val="24"/>
        </w:rPr>
        <w:tab/>
      </w:r>
      <w:r w:rsidR="00E26B03">
        <w:rPr>
          <w:rFonts w:ascii="Times New Roman" w:eastAsia="Times New Roman" w:hAnsi="Times New Roman" w:cs="Times New Roman"/>
          <w:sz w:val="24"/>
          <w:szCs w:val="24"/>
        </w:rPr>
        <w:tab/>
        <w:t>7. Faculty/staff contributions to a departmental policy manual</w:t>
      </w:r>
    </w:p>
    <w:p w:rsidR="00746EBC" w:rsidRDefault="00746EBC" w:rsidP="00746EB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Provide out-of-class coaching for students, and mentor their black box theatre productions</w:t>
      </w:r>
    </w:p>
    <w:p w:rsidR="00746EBC" w:rsidRDefault="00746EBC" w:rsidP="00746EB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w:t>
      </w:r>
      <w:proofErr w:type="spellStart"/>
      <w:r>
        <w:rPr>
          <w:rFonts w:ascii="Times New Roman" w:eastAsia="Times New Roman" w:hAnsi="Times New Roman" w:cs="Times New Roman"/>
          <w:sz w:val="24"/>
          <w:szCs w:val="24"/>
        </w:rPr>
        <w:t>Artsearch</w:t>
      </w:r>
      <w:proofErr w:type="spellEnd"/>
      <w:r>
        <w:rPr>
          <w:rFonts w:ascii="Times New Roman" w:eastAsia="Times New Roman" w:hAnsi="Times New Roman" w:cs="Times New Roman"/>
          <w:sz w:val="24"/>
          <w:szCs w:val="24"/>
        </w:rPr>
        <w:t xml:space="preserve"> subscription to allow students to apply for internships and jobs after graduation</w:t>
      </w:r>
    </w:p>
    <w:p w:rsidR="00746EBC" w:rsidRPr="00746EBC" w:rsidRDefault="00746EBC" w:rsidP="00746EB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 students in their choices of internships and job opportunities</w:t>
      </w:r>
      <w:r w:rsidRPr="00746EBC">
        <w:rPr>
          <w:rFonts w:ascii="Times New Roman" w:eastAsia="Times New Roman" w:hAnsi="Times New Roman" w:cs="Times New Roman"/>
          <w:sz w:val="24"/>
          <w:szCs w:val="24"/>
        </w:rPr>
        <w:tab/>
      </w:r>
    </w:p>
    <w:p w:rsidR="00746EBC" w:rsidRPr="00746EBC" w:rsidRDefault="00746EBC" w:rsidP="00746EBC">
      <w:pPr>
        <w:spacing w:before="100" w:beforeAutospacing="1" w:after="100" w:afterAutospacing="1" w:line="240" w:lineRule="auto"/>
        <w:rPr>
          <w:rFonts w:ascii="Times New Roman" w:eastAsia="Times New Roman" w:hAnsi="Times New Roman" w:cs="Times New Roman"/>
          <w:sz w:val="24"/>
          <w:szCs w:val="24"/>
        </w:rPr>
      </w:pPr>
    </w:p>
    <w:p w:rsidR="00E26B03" w:rsidRDefault="00E26B03" w:rsidP="00E26B03">
      <w:pPr>
        <w:spacing w:before="100" w:beforeAutospacing="1" w:after="100" w:afterAutospacing="1" w:line="240" w:lineRule="auto"/>
        <w:rPr>
          <w:rFonts w:ascii="Times New Roman" w:eastAsia="Times New Roman" w:hAnsi="Times New Roman" w:cs="Times New Roman"/>
          <w:sz w:val="24"/>
          <w:szCs w:val="24"/>
        </w:rPr>
      </w:pPr>
    </w:p>
    <w:p w:rsidR="00E26B03" w:rsidRPr="00E26B03" w:rsidRDefault="00E26B03" w:rsidP="00E26B03">
      <w:pPr>
        <w:spacing w:before="100" w:beforeAutospacing="1" w:after="100" w:afterAutospacing="1" w:line="240" w:lineRule="auto"/>
        <w:rPr>
          <w:rFonts w:ascii="Times New Roman" w:eastAsia="Times New Roman" w:hAnsi="Times New Roman" w:cs="Times New Roman"/>
          <w:sz w:val="24"/>
          <w:szCs w:val="24"/>
        </w:rPr>
      </w:pPr>
    </w:p>
    <w:p w:rsidR="00E26B03" w:rsidRPr="00E26B03" w:rsidRDefault="00E26B03" w:rsidP="00E26B03">
      <w:pPr>
        <w:spacing w:before="100" w:beforeAutospacing="1" w:after="100" w:afterAutospacing="1" w:line="240" w:lineRule="auto"/>
        <w:ind w:left="720"/>
        <w:rPr>
          <w:rFonts w:ascii="Times New Roman" w:eastAsia="Times New Roman" w:hAnsi="Times New Roman" w:cs="Times New Roman"/>
          <w:sz w:val="24"/>
          <w:szCs w:val="24"/>
        </w:rPr>
      </w:pPr>
    </w:p>
    <w:p w:rsidR="003133F0" w:rsidRDefault="003133F0" w:rsidP="0024692D">
      <w:pPr>
        <w:spacing w:before="100" w:beforeAutospacing="1" w:after="100" w:afterAutospacing="1" w:line="240" w:lineRule="auto"/>
        <w:rPr>
          <w:rFonts w:ascii="Times New Roman" w:eastAsia="Times New Roman" w:hAnsi="Times New Roman" w:cs="Times New Roman"/>
          <w:sz w:val="24"/>
          <w:szCs w:val="24"/>
        </w:rPr>
      </w:pP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1: Leading Indicators</w:t>
      </w:r>
    </w:p>
    <w:p w:rsidR="00D947F5" w:rsidRDefault="00D947F5"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at departmental auditions</w:t>
      </w:r>
    </w:p>
    <w:p w:rsidR="003133F0" w:rsidRDefault="003133F0"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Posted and advertised office hours for all faculty</w:t>
      </w:r>
    </w:p>
    <w:p w:rsidR="00D947F5" w:rsidRDefault="00D947F5"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involvement in management of productions</w:t>
      </w:r>
    </w:p>
    <w:p w:rsidR="00D947F5" w:rsidRDefault="00D947F5"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involvement with technical support of productions</w:t>
      </w:r>
    </w:p>
    <w:p w:rsidR="00D947F5" w:rsidRDefault="00D947F5"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active with the Creative Student Theatre Company</w:t>
      </w:r>
    </w:p>
    <w:p w:rsidR="00D947F5" w:rsidRDefault="00D947F5"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efficiently working through the major via </w:t>
      </w:r>
      <w:r w:rsidR="00F3522A">
        <w:rPr>
          <w:rFonts w:ascii="Times New Roman" w:eastAsia="Times New Roman" w:hAnsi="Times New Roman" w:cs="Times New Roman"/>
          <w:sz w:val="24"/>
          <w:szCs w:val="24"/>
        </w:rPr>
        <w:t>effective course scheduling</w:t>
      </w:r>
    </w:p>
    <w:p w:rsidR="00F3522A" w:rsidRDefault="00F3522A"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applying for and achieving internships and jobs in the field</w:t>
      </w:r>
    </w:p>
    <w:p w:rsidR="00F3522A" w:rsidRDefault="00F3522A"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participating in leadership roles in the public production season</w:t>
      </w:r>
    </w:p>
    <w:p w:rsidR="003133F0" w:rsidRDefault="003133F0"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syllabi reflecting coordination amidst faculty</w:t>
      </w:r>
    </w:p>
    <w:p w:rsidR="00E26B03" w:rsidRDefault="00E26B03"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and distribution of a department policy manual</w:t>
      </w:r>
    </w:p>
    <w:p w:rsidR="003133F0" w:rsidRDefault="003133F0"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season which supports student learning and provides a variety of experiential opportunities </w:t>
      </w:r>
    </w:p>
    <w:p w:rsidR="003133F0" w:rsidRDefault="003133F0"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awareness of how they may utilize their academic work and experiences to transition into the professional marketplace</w:t>
      </w:r>
    </w:p>
    <w:p w:rsidR="00E5300E" w:rsidRDefault="00E5300E"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 from the profession providing information sessions and hands-on learning with our students</w:t>
      </w:r>
    </w:p>
    <w:p w:rsidR="00E5300E" w:rsidRDefault="00E5300E"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Successfully securing funding for guest artists from the non-profit American Southwest Theatre Company organization</w:t>
      </w:r>
    </w:p>
    <w:p w:rsidR="00E5300E" w:rsidRDefault="00E5300E" w:rsidP="00D947F5">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Bi-annually presenting staged readings of newer plays with the playwright in residence on campus</w:t>
      </w:r>
    </w:p>
    <w:p w:rsidR="00F3522A" w:rsidRDefault="00F3522A" w:rsidP="00F3522A">
      <w:pPr>
        <w:pStyle w:val="ListParagraph"/>
        <w:spacing w:before="100" w:beforeAutospacing="1" w:after="100" w:afterAutospacing="1" w:line="240" w:lineRule="auto"/>
        <w:rPr>
          <w:rFonts w:ascii="Times New Roman" w:eastAsia="Times New Roman" w:hAnsi="Times New Roman" w:cs="Times New Roman"/>
          <w:sz w:val="24"/>
          <w:szCs w:val="24"/>
        </w:rPr>
      </w:pPr>
    </w:p>
    <w:p w:rsidR="00F3522A" w:rsidRPr="00C04BC5" w:rsidRDefault="00F3522A" w:rsidP="00F3522A">
      <w:pPr>
        <w:pStyle w:val="ListParagraph"/>
        <w:spacing w:before="100" w:beforeAutospacing="1" w:after="100" w:afterAutospacing="1" w:line="240" w:lineRule="auto"/>
        <w:rPr>
          <w:rFonts w:ascii="Times New Roman" w:eastAsia="Times New Roman" w:hAnsi="Times New Roman" w:cs="Times New Roman"/>
          <w:b/>
          <w:sz w:val="24"/>
          <w:szCs w:val="24"/>
        </w:rPr>
      </w:pPr>
    </w:p>
    <w:bookmarkEnd w:id="4"/>
    <w:p w:rsidR="00485E36" w:rsidRPr="00C04BC5" w:rsidRDefault="00485E36" w:rsidP="0024692D">
      <w:pPr>
        <w:spacing w:before="100" w:beforeAutospacing="1" w:after="100" w:afterAutospacing="1" w:line="240" w:lineRule="auto"/>
        <w:rPr>
          <w:rFonts w:ascii="Times New Roman" w:eastAsia="Times New Roman" w:hAnsi="Times New Roman" w:cs="Times New Roman"/>
          <w:b/>
          <w:sz w:val="24"/>
          <w:szCs w:val="24"/>
        </w:rPr>
      </w:pPr>
      <w:r w:rsidRPr="00C04BC5">
        <w:rPr>
          <w:rFonts w:ascii="Times New Roman" w:eastAsia="Times New Roman" w:hAnsi="Times New Roman" w:cs="Times New Roman"/>
          <w:b/>
          <w:sz w:val="24"/>
          <w:szCs w:val="24"/>
        </w:rPr>
        <w:t>NMSU Theatre Arts Goal 2: Elevate Research and Creativity</w:t>
      </w:r>
    </w:p>
    <w:p w:rsidR="00485E36" w:rsidRDefault="00485E36" w:rsidP="00485E36">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9535" w:type="dxa"/>
        <w:tblLook w:val="04A0" w:firstRow="1" w:lastRow="0" w:firstColumn="1" w:lastColumn="0" w:noHBand="0" w:noVBand="1"/>
      </w:tblPr>
      <w:tblGrid>
        <w:gridCol w:w="2337"/>
        <w:gridCol w:w="7198"/>
      </w:tblGrid>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r>
      <w:tr w:rsidR="00485E36" w:rsidTr="006E001D">
        <w:tc>
          <w:tcPr>
            <w:tcW w:w="2337" w:type="dxa"/>
          </w:tcPr>
          <w:p w:rsidR="00485E36" w:rsidRDefault="00B1760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85E36">
              <w:rPr>
                <w:rFonts w:ascii="Times New Roman" w:eastAsia="Times New Roman" w:hAnsi="Times New Roman" w:cs="Times New Roman"/>
                <w:sz w:val="24"/>
                <w:szCs w:val="24"/>
              </w:rPr>
              <w:t>.1</w:t>
            </w:r>
          </w:p>
        </w:tc>
        <w:tc>
          <w:tcPr>
            <w:tcW w:w="7198" w:type="dxa"/>
          </w:tcPr>
          <w:p w:rsidR="00485E36" w:rsidRDefault="00E5300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quality production season</w:t>
            </w:r>
          </w:p>
        </w:tc>
      </w:tr>
      <w:tr w:rsidR="00485E36" w:rsidTr="006E001D">
        <w:tc>
          <w:tcPr>
            <w:tcW w:w="2337" w:type="dxa"/>
          </w:tcPr>
          <w:p w:rsidR="00485E36" w:rsidRDefault="00B1760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85E36">
              <w:rPr>
                <w:rFonts w:ascii="Times New Roman" w:eastAsia="Times New Roman" w:hAnsi="Times New Roman" w:cs="Times New Roman"/>
                <w:sz w:val="24"/>
                <w:szCs w:val="24"/>
              </w:rPr>
              <w:t>.2</w:t>
            </w:r>
          </w:p>
        </w:tc>
        <w:tc>
          <w:tcPr>
            <w:tcW w:w="7198" w:type="dxa"/>
          </w:tcPr>
          <w:p w:rsidR="00485E36" w:rsidRDefault="00E5300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Mentor students in their chosen areas of scholarship/creative activity</w:t>
            </w:r>
          </w:p>
        </w:tc>
      </w:tr>
      <w:tr w:rsidR="00485E36" w:rsidTr="006E001D">
        <w:tc>
          <w:tcPr>
            <w:tcW w:w="2337" w:type="dxa"/>
          </w:tcPr>
          <w:p w:rsidR="00485E36" w:rsidRDefault="00B1760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85E36">
              <w:rPr>
                <w:rFonts w:ascii="Times New Roman" w:eastAsia="Times New Roman" w:hAnsi="Times New Roman" w:cs="Times New Roman"/>
                <w:sz w:val="24"/>
                <w:szCs w:val="24"/>
              </w:rPr>
              <w:t>.3</w:t>
            </w:r>
          </w:p>
        </w:tc>
        <w:tc>
          <w:tcPr>
            <w:tcW w:w="7198" w:type="dxa"/>
          </w:tcPr>
          <w:p w:rsidR="00485E36" w:rsidRDefault="00E5300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participation in </w:t>
            </w:r>
            <w:r w:rsidR="00E8661F">
              <w:rPr>
                <w:rFonts w:ascii="Times New Roman" w:eastAsia="Times New Roman" w:hAnsi="Times New Roman" w:cs="Times New Roman"/>
                <w:sz w:val="24"/>
                <w:szCs w:val="24"/>
              </w:rPr>
              <w:t>regional/</w:t>
            </w:r>
            <w:r>
              <w:rPr>
                <w:rFonts w:ascii="Times New Roman" w:eastAsia="Times New Roman" w:hAnsi="Times New Roman" w:cs="Times New Roman"/>
                <w:sz w:val="24"/>
                <w:szCs w:val="24"/>
              </w:rPr>
              <w:t>national organizations and events</w:t>
            </w:r>
          </w:p>
        </w:tc>
      </w:tr>
      <w:tr w:rsidR="00485E36" w:rsidTr="006E001D">
        <w:tc>
          <w:tcPr>
            <w:tcW w:w="2337" w:type="dxa"/>
          </w:tcPr>
          <w:p w:rsidR="00485E36" w:rsidRDefault="00B1760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85E36">
              <w:rPr>
                <w:rFonts w:ascii="Times New Roman" w:eastAsia="Times New Roman" w:hAnsi="Times New Roman" w:cs="Times New Roman"/>
                <w:sz w:val="24"/>
                <w:szCs w:val="24"/>
              </w:rPr>
              <w:t>.4</w:t>
            </w:r>
          </w:p>
        </w:tc>
        <w:tc>
          <w:tcPr>
            <w:tcW w:w="7198" w:type="dxa"/>
          </w:tcPr>
          <w:p w:rsidR="00485E36" w:rsidRDefault="00E5300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Collaborate within the department </w:t>
            </w:r>
            <w:r w:rsidR="009F7D28">
              <w:rPr>
                <w:rFonts w:ascii="Times New Roman" w:eastAsia="Times New Roman" w:hAnsi="Times New Roman" w:cs="Times New Roman"/>
                <w:sz w:val="24"/>
                <w:szCs w:val="24"/>
              </w:rPr>
              <w:t xml:space="preserve">and nationally/internationally </w:t>
            </w:r>
            <w:r>
              <w:rPr>
                <w:rFonts w:ascii="Times New Roman" w:eastAsia="Times New Roman" w:hAnsi="Times New Roman" w:cs="Times New Roman"/>
                <w:sz w:val="24"/>
                <w:szCs w:val="24"/>
              </w:rPr>
              <w:t>on scholarly</w:t>
            </w:r>
            <w:r w:rsidR="009F7D28">
              <w:rPr>
                <w:rFonts w:ascii="Times New Roman" w:eastAsia="Times New Roman" w:hAnsi="Times New Roman" w:cs="Times New Roman"/>
                <w:sz w:val="24"/>
                <w:szCs w:val="24"/>
              </w:rPr>
              <w:t xml:space="preserve"> (written) and </w:t>
            </w:r>
            <w:r>
              <w:rPr>
                <w:rFonts w:ascii="Times New Roman" w:eastAsia="Times New Roman" w:hAnsi="Times New Roman" w:cs="Times New Roman"/>
                <w:sz w:val="24"/>
                <w:szCs w:val="24"/>
              </w:rPr>
              <w:t>creative projects</w:t>
            </w:r>
          </w:p>
        </w:tc>
      </w:tr>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r>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r>
    </w:tbl>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 Actions</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2.1:  </w:t>
      </w:r>
    </w:p>
    <w:p w:rsidR="00E5300E" w:rsidRDefault="00E5300E" w:rsidP="00E5300E">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Thoughtfully determine each production season in order to foster creativity</w:t>
      </w:r>
    </w:p>
    <w:p w:rsidR="00E5300E" w:rsidRDefault="00E5300E" w:rsidP="00E5300E">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 all production elements in order to produce the highest quality</w:t>
      </w:r>
    </w:p>
    <w:p w:rsidR="00E5300E" w:rsidRDefault="00E5300E" w:rsidP="00E5300E">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Successfully utilize </w:t>
      </w:r>
      <w:r w:rsidR="009F7D28">
        <w:rPr>
          <w:rFonts w:ascii="Times New Roman" w:eastAsia="Times New Roman" w:hAnsi="Times New Roman" w:cs="Times New Roman"/>
          <w:sz w:val="24"/>
          <w:szCs w:val="24"/>
        </w:rPr>
        <w:t xml:space="preserve">financial, and stock </w:t>
      </w:r>
      <w:r>
        <w:rPr>
          <w:rFonts w:ascii="Times New Roman" w:eastAsia="Times New Roman" w:hAnsi="Times New Roman" w:cs="Times New Roman"/>
          <w:sz w:val="24"/>
          <w:szCs w:val="24"/>
        </w:rPr>
        <w:t>resources to support creativity</w:t>
      </w:r>
    </w:p>
    <w:p w:rsidR="00911EE8" w:rsidRDefault="00911EE8" w:rsidP="00E5300E">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 survey to send to season ticket holders </w:t>
      </w:r>
      <w:r w:rsidR="009F7D28">
        <w:rPr>
          <w:rFonts w:ascii="Times New Roman" w:eastAsia="Times New Roman" w:hAnsi="Times New Roman" w:cs="Times New Roman"/>
          <w:sz w:val="24"/>
          <w:szCs w:val="24"/>
        </w:rPr>
        <w:t>to help determine choice of productions that would best serve our community</w:t>
      </w:r>
    </w:p>
    <w:p w:rsidR="00E5300E" w:rsidRDefault="00E5300E"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2</w:t>
      </w:r>
      <w:r w:rsidR="00E8661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p w:rsidR="00E5300E" w:rsidRDefault="00E5300E" w:rsidP="00E5300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directly monitoring student work on productions</w:t>
      </w:r>
    </w:p>
    <w:p w:rsidR="00E5300E" w:rsidRDefault="00E5300E" w:rsidP="00E5300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mentoring individual student work on each production</w:t>
      </w:r>
    </w:p>
    <w:p w:rsidR="00E8661F" w:rsidRDefault="00E8661F" w:rsidP="00E5300E">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working outside of classes to promote student work</w:t>
      </w:r>
    </w:p>
    <w:p w:rsidR="00E8661F" w:rsidRDefault="00E8661F" w:rsidP="00E866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2.3</w:t>
      </w:r>
    </w:p>
    <w:p w:rsidR="00E8661F" w:rsidRDefault="00E8661F" w:rsidP="00E8661F">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involvement with national conferences</w:t>
      </w:r>
    </w:p>
    <w:p w:rsidR="00E8661F" w:rsidRDefault="00E8661F" w:rsidP="00E8661F">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participating in regi</w:t>
      </w:r>
      <w:r w:rsidR="00746EBC">
        <w:rPr>
          <w:rFonts w:ascii="Times New Roman" w:eastAsia="Times New Roman" w:hAnsi="Times New Roman" w:cs="Times New Roman"/>
          <w:sz w:val="24"/>
          <w:szCs w:val="24"/>
        </w:rPr>
        <w:t>o</w:t>
      </w:r>
      <w:r>
        <w:rPr>
          <w:rFonts w:ascii="Times New Roman" w:eastAsia="Times New Roman" w:hAnsi="Times New Roman" w:cs="Times New Roman"/>
          <w:sz w:val="24"/>
          <w:szCs w:val="24"/>
        </w:rPr>
        <w:t>nal/national events in the field</w:t>
      </w:r>
    </w:p>
    <w:p w:rsidR="00746EBC" w:rsidRDefault="00877493" w:rsidP="00E8661F">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nurture relationships with theatre organizations and professionals in the field</w:t>
      </w:r>
    </w:p>
    <w:p w:rsidR="00E8661F" w:rsidRDefault="00E8661F" w:rsidP="00E866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2.4</w:t>
      </w:r>
    </w:p>
    <w:p w:rsidR="00E8661F" w:rsidRDefault="00E8661F" w:rsidP="00E8661F">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weekly production meetings for each public show</w:t>
      </w:r>
    </w:p>
    <w:p w:rsidR="00E8661F" w:rsidRDefault="00E8661F" w:rsidP="00E8661F">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Role model positive collaboration for students </w:t>
      </w:r>
    </w:p>
    <w:p w:rsidR="00E8661F" w:rsidRDefault="00E8661F" w:rsidP="00E8661F">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Maintain various meetings in order that productions come together smoothly</w:t>
      </w:r>
    </w:p>
    <w:p w:rsidR="00DF353E" w:rsidRPr="00E8661F" w:rsidRDefault="00DF353E" w:rsidP="00E8661F">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professional staff utilize their areas of expertise to contribute their creative activity to the public production schedule</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 KPIs</w:t>
      </w:r>
    </w:p>
    <w:p w:rsidR="00911EE8" w:rsidRDefault="00E8661F"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A season of high-quality productions presented to the public</w:t>
      </w:r>
      <w:r w:rsidR="005B7BE1" w:rsidRPr="00911EE8">
        <w:rPr>
          <w:rFonts w:ascii="Times New Roman" w:eastAsia="Times New Roman" w:hAnsi="Times New Roman" w:cs="Times New Roman"/>
          <w:sz w:val="24"/>
          <w:szCs w:val="24"/>
        </w:rPr>
        <w:tab/>
      </w:r>
      <w:r w:rsidR="005B7BE1" w:rsidRPr="00911EE8">
        <w:rPr>
          <w:rFonts w:ascii="Times New Roman" w:eastAsia="Times New Roman" w:hAnsi="Times New Roman" w:cs="Times New Roman"/>
          <w:sz w:val="24"/>
          <w:szCs w:val="24"/>
        </w:rPr>
        <w:tab/>
      </w:r>
    </w:p>
    <w:p w:rsidR="00911EE8" w:rsidRDefault="00E8661F"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Students having a high level of involvement in productions</w:t>
      </w:r>
      <w:r w:rsidR="005B7BE1" w:rsidRPr="00911EE8">
        <w:rPr>
          <w:rFonts w:ascii="Times New Roman" w:eastAsia="Times New Roman" w:hAnsi="Times New Roman" w:cs="Times New Roman"/>
          <w:sz w:val="24"/>
          <w:szCs w:val="24"/>
        </w:rPr>
        <w:tab/>
      </w:r>
    </w:p>
    <w:p w:rsidR="00911EE8" w:rsidRDefault="00E8661F"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Faculty/staff working in unison to create high quality productions</w:t>
      </w:r>
      <w:r w:rsidR="005B7BE1" w:rsidRPr="00911EE8">
        <w:rPr>
          <w:rFonts w:ascii="Times New Roman" w:eastAsia="Times New Roman" w:hAnsi="Times New Roman" w:cs="Times New Roman"/>
          <w:sz w:val="24"/>
          <w:szCs w:val="24"/>
        </w:rPr>
        <w:tab/>
      </w:r>
    </w:p>
    <w:p w:rsidR="00911EE8" w:rsidRDefault="00E8661F"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Faculty/staff pursuing professional development</w:t>
      </w:r>
      <w:r w:rsidR="005B7BE1" w:rsidRPr="00911EE8">
        <w:rPr>
          <w:rFonts w:ascii="Times New Roman" w:eastAsia="Times New Roman" w:hAnsi="Times New Roman" w:cs="Times New Roman"/>
          <w:sz w:val="24"/>
          <w:szCs w:val="24"/>
        </w:rPr>
        <w:tab/>
      </w:r>
      <w:r w:rsidR="009F7D28">
        <w:rPr>
          <w:rFonts w:ascii="Times New Roman" w:eastAsia="Times New Roman" w:hAnsi="Times New Roman" w:cs="Times New Roman"/>
          <w:sz w:val="24"/>
          <w:szCs w:val="24"/>
        </w:rPr>
        <w:t>as evidence by attendance at workshops/conferences both locally – NMSU Teaching Academy and nationally</w:t>
      </w:r>
      <w:r w:rsidR="005B7BE1" w:rsidRPr="00911EE8">
        <w:rPr>
          <w:rFonts w:ascii="Times New Roman" w:eastAsia="Times New Roman" w:hAnsi="Times New Roman" w:cs="Times New Roman"/>
          <w:sz w:val="24"/>
          <w:szCs w:val="24"/>
        </w:rPr>
        <w:tab/>
      </w:r>
      <w:r w:rsidR="005B7BE1" w:rsidRPr="00911EE8">
        <w:rPr>
          <w:rFonts w:ascii="Times New Roman" w:eastAsia="Times New Roman" w:hAnsi="Times New Roman" w:cs="Times New Roman"/>
          <w:sz w:val="24"/>
          <w:szCs w:val="24"/>
        </w:rPr>
        <w:tab/>
      </w:r>
      <w:r w:rsidR="005B7BE1" w:rsidRPr="00911EE8">
        <w:rPr>
          <w:rFonts w:ascii="Times New Roman" w:eastAsia="Times New Roman" w:hAnsi="Times New Roman" w:cs="Times New Roman"/>
          <w:sz w:val="24"/>
          <w:szCs w:val="24"/>
        </w:rPr>
        <w:tab/>
      </w:r>
    </w:p>
    <w:p w:rsidR="00E8661F" w:rsidRDefault="00E8661F"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Faculty/staff pursuing opportunities to present their scholarship/creative activity on a regional and national level</w:t>
      </w:r>
    </w:p>
    <w:p w:rsidR="00911EE8" w:rsidRPr="00911EE8" w:rsidRDefault="00911EE8" w:rsidP="00911EE8">
      <w:pPr>
        <w:pStyle w:val="ListParagraph"/>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1EE8">
        <w:rPr>
          <w:rFonts w:ascii="Times New Roman" w:eastAsia="Times New Roman" w:hAnsi="Times New Roman" w:cs="Times New Roman"/>
          <w:sz w:val="24"/>
          <w:szCs w:val="24"/>
        </w:rPr>
        <w:t xml:space="preserve"> Create a survey to gather audience feedback</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2: Leading Indicators</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audience feedback on productions</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ticket sales for productions</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journalistic reviews of productions</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feedback from students on their creative work for productions</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communication amidst faculty/staff for production work</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 by faculty</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presentations by faculty</w:t>
      </w:r>
    </w:p>
    <w:p w:rsidR="00E8661F" w:rsidRDefault="00E8661F"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by faculty/staff at professional development presentations</w:t>
      </w:r>
    </w:p>
    <w:p w:rsidR="00911EE8" w:rsidRPr="00E8661F" w:rsidRDefault="00911EE8" w:rsidP="00E866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Audience survey developed and distributed annually</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p>
    <w:p w:rsidR="00485E36" w:rsidRPr="00C04BC5" w:rsidRDefault="00485E36" w:rsidP="0024692D">
      <w:pPr>
        <w:spacing w:before="100" w:beforeAutospacing="1" w:after="100" w:afterAutospacing="1" w:line="240" w:lineRule="auto"/>
        <w:rPr>
          <w:rFonts w:ascii="Times New Roman" w:eastAsia="Times New Roman" w:hAnsi="Times New Roman" w:cs="Times New Roman"/>
          <w:b/>
          <w:sz w:val="24"/>
          <w:szCs w:val="24"/>
        </w:rPr>
      </w:pPr>
      <w:r w:rsidRPr="00C04BC5">
        <w:rPr>
          <w:rFonts w:ascii="Times New Roman" w:eastAsia="Times New Roman" w:hAnsi="Times New Roman" w:cs="Times New Roman"/>
          <w:b/>
          <w:sz w:val="24"/>
          <w:szCs w:val="24"/>
        </w:rPr>
        <w:t>NMSU Theatre Arts Goal 3: Amplify Extension and Outreach</w:t>
      </w:r>
    </w:p>
    <w:p w:rsidR="00485E36" w:rsidRDefault="00485E36" w:rsidP="00485E36">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9535" w:type="dxa"/>
        <w:tblLook w:val="04A0" w:firstRow="1" w:lastRow="0" w:firstColumn="1" w:lastColumn="0" w:noHBand="0" w:noVBand="1"/>
      </w:tblPr>
      <w:tblGrid>
        <w:gridCol w:w="2337"/>
        <w:gridCol w:w="7198"/>
      </w:tblGrid>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r>
      <w:tr w:rsidR="00485E36" w:rsidTr="006E001D">
        <w:tc>
          <w:tcPr>
            <w:tcW w:w="2337" w:type="dxa"/>
          </w:tcPr>
          <w:p w:rsidR="00485E36" w:rsidRDefault="00AA5D2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5E36">
              <w:rPr>
                <w:rFonts w:ascii="Times New Roman" w:eastAsia="Times New Roman" w:hAnsi="Times New Roman" w:cs="Times New Roman"/>
                <w:sz w:val="24"/>
                <w:szCs w:val="24"/>
              </w:rPr>
              <w:t>.1</w:t>
            </w:r>
          </w:p>
        </w:tc>
        <w:tc>
          <w:tcPr>
            <w:tcW w:w="7198" w:type="dxa"/>
          </w:tcPr>
          <w:p w:rsidR="00485E36" w:rsidRDefault="00E8661F"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Connect to K-12 students locally</w:t>
            </w:r>
          </w:p>
        </w:tc>
      </w:tr>
      <w:tr w:rsidR="00485E36" w:rsidTr="006E001D">
        <w:tc>
          <w:tcPr>
            <w:tcW w:w="2337" w:type="dxa"/>
          </w:tcPr>
          <w:p w:rsidR="00485E36" w:rsidRDefault="00AA5D2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5E36">
              <w:rPr>
                <w:rFonts w:ascii="Times New Roman" w:eastAsia="Times New Roman" w:hAnsi="Times New Roman" w:cs="Times New Roman"/>
                <w:sz w:val="24"/>
                <w:szCs w:val="24"/>
              </w:rPr>
              <w:t>.2</w:t>
            </w:r>
          </w:p>
        </w:tc>
        <w:tc>
          <w:tcPr>
            <w:tcW w:w="7198" w:type="dxa"/>
          </w:tcPr>
          <w:p w:rsidR="00E8661F" w:rsidRDefault="00E8661F"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 a resource for other theatre programs</w:t>
            </w:r>
          </w:p>
        </w:tc>
      </w:tr>
      <w:tr w:rsidR="00485E36" w:rsidTr="006E001D">
        <w:tc>
          <w:tcPr>
            <w:tcW w:w="2337" w:type="dxa"/>
          </w:tcPr>
          <w:p w:rsidR="00485E36" w:rsidRDefault="00AA5D2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5E36">
              <w:rPr>
                <w:rFonts w:ascii="Times New Roman" w:eastAsia="Times New Roman" w:hAnsi="Times New Roman" w:cs="Times New Roman"/>
                <w:sz w:val="24"/>
                <w:szCs w:val="24"/>
              </w:rPr>
              <w:t>.3</w:t>
            </w:r>
          </w:p>
        </w:tc>
        <w:tc>
          <w:tcPr>
            <w:tcW w:w="7198" w:type="dxa"/>
          </w:tcPr>
          <w:p w:rsidR="00485E36" w:rsidRDefault="00E8661F"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Utilize professional skills working in the community</w:t>
            </w:r>
          </w:p>
        </w:tc>
      </w:tr>
      <w:tr w:rsidR="00485E36" w:rsidTr="006E001D">
        <w:tc>
          <w:tcPr>
            <w:tcW w:w="2337" w:type="dxa"/>
          </w:tcPr>
          <w:p w:rsidR="00485E36" w:rsidRDefault="00AA5D2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5E36">
              <w:rPr>
                <w:rFonts w:ascii="Times New Roman" w:eastAsia="Times New Roman" w:hAnsi="Times New Roman" w:cs="Times New Roman"/>
                <w:sz w:val="24"/>
                <w:szCs w:val="24"/>
              </w:rPr>
              <w:t>.4</w:t>
            </w:r>
          </w:p>
        </w:tc>
        <w:tc>
          <w:tcPr>
            <w:tcW w:w="7198" w:type="dxa"/>
          </w:tcPr>
          <w:p w:rsidR="00485E36" w:rsidRDefault="00AA5D2E"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Bring community members onto campus</w:t>
            </w:r>
          </w:p>
        </w:tc>
      </w:tr>
      <w:tr w:rsidR="00485E36" w:rsidTr="006E001D">
        <w:tc>
          <w:tcPr>
            <w:tcW w:w="2337" w:type="dxa"/>
          </w:tcPr>
          <w:p w:rsidR="00485E36" w:rsidRDefault="00BD1AC3"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198" w:type="dxa"/>
          </w:tcPr>
          <w:p w:rsidR="00485E36" w:rsidRDefault="00BD1AC3"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Connect to local and campus community</w:t>
            </w:r>
          </w:p>
        </w:tc>
      </w:tr>
      <w:tr w:rsidR="00485E36" w:rsidTr="006E001D">
        <w:tc>
          <w:tcPr>
            <w:tcW w:w="2337" w:type="dxa"/>
          </w:tcPr>
          <w:p w:rsidR="00485E36" w:rsidRDefault="004C1410"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198" w:type="dxa"/>
          </w:tcPr>
          <w:p w:rsidR="00485E36" w:rsidRDefault="004C1410"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Bi-annual production specifically for youth</w:t>
            </w:r>
          </w:p>
        </w:tc>
      </w:tr>
    </w:tbl>
    <w:p w:rsidR="00C04BC5" w:rsidRDefault="00C04BC5" w:rsidP="00B17606">
      <w:pPr>
        <w:spacing w:before="100" w:beforeAutospacing="1" w:after="100" w:afterAutospacing="1" w:line="240" w:lineRule="auto"/>
        <w:rPr>
          <w:rFonts w:ascii="Times New Roman" w:eastAsia="Times New Roman" w:hAnsi="Times New Roman" w:cs="Times New Roman"/>
          <w:sz w:val="24"/>
          <w:szCs w:val="24"/>
        </w:rPr>
      </w:pPr>
    </w:p>
    <w:p w:rsidR="00C04BC5" w:rsidRDefault="00C04BC5" w:rsidP="00B17606">
      <w:pPr>
        <w:spacing w:before="100" w:beforeAutospacing="1" w:after="100" w:afterAutospacing="1" w:line="240" w:lineRule="auto"/>
        <w:rPr>
          <w:rFonts w:ascii="Times New Roman" w:eastAsia="Times New Roman" w:hAnsi="Times New Roman" w:cs="Times New Roman"/>
          <w:sz w:val="24"/>
          <w:szCs w:val="24"/>
        </w:rPr>
      </w:pP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3 Actions</w:t>
      </w:r>
    </w:p>
    <w:p w:rsidR="00AA5D2E"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3.1:</w:t>
      </w:r>
    </w:p>
    <w:p w:rsidR="00AA5D2E" w:rsidRDefault="00AA5D2E" w:rsidP="00AA5D2E">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present at local schools</w:t>
      </w:r>
    </w:p>
    <w:p w:rsidR="00AA5D2E" w:rsidRDefault="00AA5D2E" w:rsidP="00AA5D2E">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visit local schools</w:t>
      </w:r>
    </w:p>
    <w:p w:rsidR="00AA5D2E" w:rsidRPr="00AA5D2E" w:rsidRDefault="00AA5D2E" w:rsidP="00AA5D2E">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schools to the ASNMSU Center for Arts for tours/workshops</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3:2</w:t>
      </w:r>
    </w:p>
    <w:p w:rsidR="00AA5D2E" w:rsidRDefault="00AA5D2E" w:rsidP="00AA5D2E">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faculty/staff</w:t>
      </w:r>
      <w:r w:rsidR="00947E23">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availability as resources for outside programs</w:t>
      </w:r>
      <w:r w:rsidR="00947E23">
        <w:rPr>
          <w:rFonts w:ascii="Times New Roman" w:eastAsia="Times New Roman" w:hAnsi="Times New Roman" w:cs="Times New Roman"/>
          <w:sz w:val="24"/>
          <w:szCs w:val="24"/>
        </w:rPr>
        <w:t xml:space="preserve"> so school visits may be arranged</w:t>
      </w:r>
    </w:p>
    <w:p w:rsidR="00AA5D2E" w:rsidRDefault="00AA5D2E" w:rsidP="00AA5D2E">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questions and calls for assistance</w:t>
      </w:r>
    </w:p>
    <w:p w:rsidR="00AA5D2E" w:rsidRDefault="00AA5D2E" w:rsidP="00AA5D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3.3</w:t>
      </w:r>
    </w:p>
    <w:p w:rsidR="00AA5D2E" w:rsidRDefault="00AA5D2E" w:rsidP="00AA5D2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Discover opportunities to share expertise in the community</w:t>
      </w:r>
    </w:p>
    <w:p w:rsidR="00AA5D2E" w:rsidRDefault="00AA5D2E" w:rsidP="00AA5D2E">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availability of faculty/staff to contribute within the community</w:t>
      </w:r>
    </w:p>
    <w:p w:rsidR="00AA5D2E" w:rsidRDefault="00AA5D2E" w:rsidP="00AA5D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3.4</w:t>
      </w:r>
    </w:p>
    <w:p w:rsidR="00AA5D2E" w:rsidRDefault="00AA5D2E" w:rsidP="00AA5D2E">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schools to tour the ASNMSU Center for the Arts</w:t>
      </w:r>
    </w:p>
    <w:p w:rsidR="00AA5D2E" w:rsidRDefault="00AA5D2E" w:rsidP="00AA5D2E">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high school students to attend production preview nights free of charge</w:t>
      </w:r>
    </w:p>
    <w:p w:rsidR="00AA5D2E" w:rsidRDefault="00AA5D2E" w:rsidP="00AA5D2E">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high school students to attend any performance at a reduced rate</w:t>
      </w:r>
    </w:p>
    <w:p w:rsidR="00AA5D2E" w:rsidRDefault="00AA5D2E" w:rsidP="00AA5D2E">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to host high school theatre events on campus</w:t>
      </w:r>
    </w:p>
    <w:p w:rsidR="00BD1AC3" w:rsidRDefault="00BD1AC3" w:rsidP="00BD1A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3.5</w:t>
      </w:r>
    </w:p>
    <w:p w:rsidR="00BD1AC3" w:rsidRDefault="00BD1AC3" w:rsidP="00BD1AC3">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Facilitate talk-backs for public productions</w:t>
      </w:r>
    </w:p>
    <w:p w:rsidR="00BD1AC3" w:rsidRDefault="00BD1AC3" w:rsidP="00BD1AC3">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campus experts to participate in public talk</w:t>
      </w:r>
    </w:p>
    <w:p w:rsidR="00BD1AC3" w:rsidRDefault="00BD1AC3" w:rsidP="00BD1AC3">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the cast/crew to participate in public talk</w:t>
      </w:r>
    </w:p>
    <w:p w:rsidR="004C1410" w:rsidRDefault="004C1410" w:rsidP="004C14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3.6</w:t>
      </w:r>
    </w:p>
    <w:p w:rsidR="004C1410" w:rsidRDefault="004C1410" w:rsidP="004C1410">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Bi-annually present a production for youth</w:t>
      </w:r>
    </w:p>
    <w:p w:rsidR="004C1410" w:rsidRDefault="004C1410" w:rsidP="004C1410">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 with young members of the community and their teachers</w:t>
      </w:r>
    </w:p>
    <w:p w:rsidR="004C1410" w:rsidRPr="004C1410" w:rsidRDefault="004C1410" w:rsidP="004C1410">
      <w:pPr>
        <w:pStyle w:val="ListParagraph"/>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a </w:t>
      </w:r>
      <w:proofErr w:type="gramStart"/>
      <w:r>
        <w:rPr>
          <w:rFonts w:ascii="Times New Roman" w:eastAsia="Times New Roman" w:hAnsi="Times New Roman" w:cs="Times New Roman"/>
          <w:sz w:val="24"/>
          <w:szCs w:val="24"/>
        </w:rPr>
        <w:t>future audience/students</w:t>
      </w:r>
      <w:proofErr w:type="gramEnd"/>
      <w:r>
        <w:rPr>
          <w:rFonts w:ascii="Times New Roman" w:eastAsia="Times New Roman" w:hAnsi="Times New Roman" w:cs="Times New Roman"/>
          <w:sz w:val="24"/>
          <w:szCs w:val="24"/>
        </w:rPr>
        <w:t xml:space="preserve"> via this production</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3 KPIs</w:t>
      </w:r>
    </w:p>
    <w:p w:rsidR="00B17606" w:rsidRPr="00AA5D2E" w:rsidRDefault="00AA5D2E"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A5D2E">
        <w:rPr>
          <w:rFonts w:ascii="Times New Roman" w:eastAsia="Times New Roman" w:hAnsi="Times New Roman" w:cs="Times New Roman"/>
          <w:sz w:val="24"/>
          <w:szCs w:val="24"/>
        </w:rPr>
        <w:t>Faculty/staff interaction with local schools</w:t>
      </w:r>
    </w:p>
    <w:p w:rsidR="00621DD4" w:rsidRDefault="00621DD4"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Mentoring of students to visit local schools, particularly if they are alums</w:t>
      </w:r>
    </w:p>
    <w:p w:rsidR="00621DD4" w:rsidRDefault="00621DD4"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K-12 students coming to campus for theatre arts events</w:t>
      </w:r>
    </w:p>
    <w:p w:rsidR="00AA5D2E" w:rsidRDefault="00621DD4"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Faculty/staff using their professional expertise in the community </w:t>
      </w:r>
      <w:r w:rsidR="00F0278E">
        <w:rPr>
          <w:rFonts w:ascii="Times New Roman" w:eastAsia="Times New Roman" w:hAnsi="Times New Roman" w:cs="Times New Roman"/>
          <w:sz w:val="24"/>
          <w:szCs w:val="24"/>
        </w:rPr>
        <w:t>which may include working with the local theatres, performing, directing or consulting</w:t>
      </w:r>
    </w:p>
    <w:p w:rsidR="00BD1AC3" w:rsidRDefault="00BD1AC3"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w:t>
      </w:r>
      <w:r w:rsidR="004C1410">
        <w:rPr>
          <w:rFonts w:ascii="Times New Roman" w:eastAsia="Times New Roman" w:hAnsi="Times New Roman" w:cs="Times New Roman"/>
          <w:sz w:val="24"/>
          <w:szCs w:val="24"/>
        </w:rPr>
        <w:t>/community members</w:t>
      </w:r>
      <w:r>
        <w:rPr>
          <w:rFonts w:ascii="Times New Roman" w:eastAsia="Times New Roman" w:hAnsi="Times New Roman" w:cs="Times New Roman"/>
          <w:sz w:val="24"/>
          <w:szCs w:val="24"/>
        </w:rPr>
        <w:t xml:space="preserve"> participating in post-production talks</w:t>
      </w:r>
    </w:p>
    <w:p w:rsidR="004C1410" w:rsidRPr="00AA5D2E" w:rsidRDefault="004C1410" w:rsidP="00AA5D2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mounted aimed at youth bi-annually </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3: Leading Indicators</w:t>
      </w:r>
    </w:p>
    <w:p w:rsidR="00AA5D2E" w:rsidRDefault="00AA5D2E"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presentations at local schools</w:t>
      </w:r>
    </w:p>
    <w:p w:rsidR="00AA5D2E" w:rsidRDefault="00AA5D2E"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representatives visiting local schools</w:t>
      </w:r>
    </w:p>
    <w:p w:rsidR="00AA5D2E" w:rsidRDefault="00AA5D2E"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K-12 student attendance at tours and events at the ASNMSU Center for the Arts</w:t>
      </w:r>
    </w:p>
    <w:p w:rsidR="00AA5D2E" w:rsidRDefault="00AA5D2E"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Hosting the community group, </w:t>
      </w:r>
      <w:r w:rsidRPr="00AA5D2E">
        <w:rPr>
          <w:rFonts w:ascii="Times New Roman" w:eastAsia="Times New Roman" w:hAnsi="Times New Roman" w:cs="Times New Roman"/>
          <w:i/>
          <w:sz w:val="24"/>
          <w:szCs w:val="24"/>
        </w:rPr>
        <w:t>The Beloved Community</w:t>
      </w:r>
      <w:r>
        <w:rPr>
          <w:rFonts w:ascii="Times New Roman" w:eastAsia="Times New Roman" w:hAnsi="Times New Roman" w:cs="Times New Roman"/>
          <w:sz w:val="24"/>
          <w:szCs w:val="24"/>
        </w:rPr>
        <w:t>, at the ASNMSU Center for the Arts</w:t>
      </w:r>
      <w:r w:rsidR="000C4983">
        <w:rPr>
          <w:rFonts w:ascii="Times New Roman" w:eastAsia="Times New Roman" w:hAnsi="Times New Roman" w:cs="Times New Roman"/>
          <w:sz w:val="24"/>
          <w:szCs w:val="24"/>
        </w:rPr>
        <w:t xml:space="preserve">, which is a program for </w:t>
      </w:r>
      <w:proofErr w:type="spellStart"/>
      <w:r w:rsidR="000C4983">
        <w:rPr>
          <w:rFonts w:ascii="Times New Roman" w:eastAsia="Times New Roman" w:hAnsi="Times New Roman" w:cs="Times New Roman"/>
          <w:sz w:val="24"/>
          <w:szCs w:val="24"/>
        </w:rPr>
        <w:t>otherly</w:t>
      </w:r>
      <w:proofErr w:type="spellEnd"/>
      <w:r w:rsidR="000C4983">
        <w:rPr>
          <w:rFonts w:ascii="Times New Roman" w:eastAsia="Times New Roman" w:hAnsi="Times New Roman" w:cs="Times New Roman"/>
          <w:sz w:val="24"/>
          <w:szCs w:val="24"/>
        </w:rPr>
        <w:t>-abled youth and adults in Las Cruces</w:t>
      </w:r>
    </w:p>
    <w:p w:rsidR="00AA5D2E" w:rsidRDefault="00AA5D2E"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Hosting the High Desert High School Theatre Festival or other related functions</w:t>
      </w:r>
      <w:r w:rsidR="00621DD4">
        <w:rPr>
          <w:rFonts w:ascii="Times New Roman" w:eastAsia="Times New Roman" w:hAnsi="Times New Roman" w:cs="Times New Roman"/>
          <w:sz w:val="24"/>
          <w:szCs w:val="24"/>
        </w:rPr>
        <w:t>\</w:t>
      </w:r>
    </w:p>
    <w:p w:rsidR="00621DD4" w:rsidRDefault="00621DD4"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working on community theatre productions or related projects</w:t>
      </w:r>
    </w:p>
    <w:p w:rsidR="00BD1AC3" w:rsidRDefault="00BD1AC3"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Faculty/staff and campus/community colleagues contributing to post-production talks</w:t>
      </w:r>
    </w:p>
    <w:p w:rsidR="004C1410" w:rsidRPr="00AA5D2E" w:rsidRDefault="004C1410" w:rsidP="00AA5D2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offered for free bi-annually to local schools, as well as public performances</w:t>
      </w: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p>
    <w:p w:rsidR="00C04BC5" w:rsidRDefault="00C04BC5" w:rsidP="0024692D">
      <w:pPr>
        <w:spacing w:before="100" w:beforeAutospacing="1" w:after="100" w:afterAutospacing="1" w:line="240" w:lineRule="auto"/>
        <w:rPr>
          <w:rFonts w:ascii="Times New Roman" w:eastAsia="Times New Roman" w:hAnsi="Times New Roman" w:cs="Times New Roman"/>
          <w:sz w:val="24"/>
          <w:szCs w:val="24"/>
        </w:rPr>
      </w:pPr>
    </w:p>
    <w:p w:rsidR="00485E36" w:rsidRDefault="00485E36" w:rsidP="0024692D">
      <w:pPr>
        <w:spacing w:before="100" w:beforeAutospacing="1" w:after="100" w:afterAutospacing="1" w:line="240" w:lineRule="auto"/>
        <w:rPr>
          <w:rFonts w:ascii="Times New Roman" w:eastAsia="Times New Roman" w:hAnsi="Times New Roman" w:cs="Times New Roman"/>
          <w:sz w:val="24"/>
          <w:szCs w:val="24"/>
        </w:rPr>
      </w:pPr>
    </w:p>
    <w:p w:rsidR="00485E36" w:rsidRPr="00C04BC5" w:rsidRDefault="00485E36" w:rsidP="0024692D">
      <w:pPr>
        <w:spacing w:before="100" w:beforeAutospacing="1" w:after="100" w:afterAutospacing="1" w:line="240" w:lineRule="auto"/>
        <w:rPr>
          <w:rFonts w:ascii="Times New Roman" w:eastAsia="Times New Roman" w:hAnsi="Times New Roman" w:cs="Times New Roman"/>
          <w:b/>
          <w:sz w:val="24"/>
          <w:szCs w:val="24"/>
        </w:rPr>
      </w:pPr>
      <w:r w:rsidRPr="00C04BC5">
        <w:rPr>
          <w:rFonts w:ascii="Times New Roman" w:eastAsia="Times New Roman" w:hAnsi="Times New Roman" w:cs="Times New Roman"/>
          <w:b/>
          <w:sz w:val="24"/>
          <w:szCs w:val="24"/>
        </w:rPr>
        <w:t xml:space="preserve">NMSU Theatre Arts Goal 4:  Build a Robust Department </w:t>
      </w:r>
    </w:p>
    <w:p w:rsidR="00485E36" w:rsidRDefault="00485E36" w:rsidP="00485E36">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9535" w:type="dxa"/>
        <w:tblLook w:val="04A0" w:firstRow="1" w:lastRow="0" w:firstColumn="1" w:lastColumn="0" w:noHBand="0" w:noVBand="1"/>
      </w:tblPr>
      <w:tblGrid>
        <w:gridCol w:w="2337"/>
        <w:gridCol w:w="7198"/>
      </w:tblGrid>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w:t>
            </w: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r>
      <w:tr w:rsidR="00485E36" w:rsidTr="006E001D">
        <w:tc>
          <w:tcPr>
            <w:tcW w:w="2337"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85E36">
              <w:rPr>
                <w:rFonts w:ascii="Times New Roman" w:eastAsia="Times New Roman" w:hAnsi="Times New Roman" w:cs="Times New Roman"/>
                <w:sz w:val="24"/>
                <w:szCs w:val="24"/>
              </w:rPr>
              <w:t>.1</w:t>
            </w:r>
          </w:p>
        </w:tc>
        <w:tc>
          <w:tcPr>
            <w:tcW w:w="7198"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Recruit students to join the NMSU Theatre Program</w:t>
            </w:r>
          </w:p>
        </w:tc>
      </w:tr>
      <w:tr w:rsidR="00485E36" w:rsidTr="006E001D">
        <w:tc>
          <w:tcPr>
            <w:tcW w:w="2337"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85E36">
              <w:rPr>
                <w:rFonts w:ascii="Times New Roman" w:eastAsia="Times New Roman" w:hAnsi="Times New Roman" w:cs="Times New Roman"/>
                <w:sz w:val="24"/>
                <w:szCs w:val="24"/>
              </w:rPr>
              <w:t>.2</w:t>
            </w:r>
          </w:p>
        </w:tc>
        <w:tc>
          <w:tcPr>
            <w:tcW w:w="7198"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Retain current students</w:t>
            </w:r>
          </w:p>
        </w:tc>
      </w:tr>
      <w:tr w:rsidR="00485E36" w:rsidTr="006E001D">
        <w:tc>
          <w:tcPr>
            <w:tcW w:w="2337"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85E36">
              <w:rPr>
                <w:rFonts w:ascii="Times New Roman" w:eastAsia="Times New Roman" w:hAnsi="Times New Roman" w:cs="Times New Roman"/>
                <w:sz w:val="24"/>
                <w:szCs w:val="24"/>
              </w:rPr>
              <w:t>.3</w:t>
            </w:r>
          </w:p>
        </w:tc>
        <w:tc>
          <w:tcPr>
            <w:tcW w:w="7198"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fiscal responsibility within the program</w:t>
            </w:r>
          </w:p>
        </w:tc>
      </w:tr>
      <w:tr w:rsidR="00485E36" w:rsidTr="006E001D">
        <w:tc>
          <w:tcPr>
            <w:tcW w:w="2337"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85E36">
              <w:rPr>
                <w:rFonts w:ascii="Times New Roman" w:eastAsia="Times New Roman" w:hAnsi="Times New Roman" w:cs="Times New Roman"/>
                <w:sz w:val="24"/>
                <w:szCs w:val="24"/>
              </w:rPr>
              <w:t>.4</w:t>
            </w:r>
          </w:p>
        </w:tc>
        <w:tc>
          <w:tcPr>
            <w:tcW w:w="7198" w:type="dxa"/>
          </w:tcPr>
          <w:p w:rsidR="00485E36" w:rsidRDefault="00621DD4"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for addition resources whenever possible</w:t>
            </w:r>
          </w:p>
        </w:tc>
      </w:tr>
      <w:tr w:rsidR="00485E36" w:rsidTr="006E001D">
        <w:tc>
          <w:tcPr>
            <w:tcW w:w="2337" w:type="dxa"/>
          </w:tcPr>
          <w:p w:rsidR="00485E36" w:rsidRDefault="00BD1AC3"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198" w:type="dxa"/>
          </w:tcPr>
          <w:p w:rsidR="00485E36" w:rsidRDefault="00BD1AC3" w:rsidP="006E001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for Acting for Non-Majors to join Gen Ed options</w:t>
            </w:r>
          </w:p>
        </w:tc>
      </w:tr>
      <w:tr w:rsidR="00485E36" w:rsidTr="006E001D">
        <w:tc>
          <w:tcPr>
            <w:tcW w:w="2337"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c>
          <w:tcPr>
            <w:tcW w:w="7198" w:type="dxa"/>
          </w:tcPr>
          <w:p w:rsidR="00485E36" w:rsidRDefault="00485E36" w:rsidP="006E001D">
            <w:pPr>
              <w:spacing w:before="100" w:beforeAutospacing="1" w:after="100" w:afterAutospacing="1"/>
              <w:rPr>
                <w:rFonts w:ascii="Times New Roman" w:eastAsia="Times New Roman" w:hAnsi="Times New Roman" w:cs="Times New Roman"/>
                <w:sz w:val="24"/>
                <w:szCs w:val="24"/>
              </w:rPr>
            </w:pPr>
          </w:p>
        </w:tc>
      </w:tr>
    </w:tbl>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4 Actions</w:t>
      </w:r>
    </w:p>
    <w:p w:rsidR="00621DD4"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4.1:</w:t>
      </w:r>
    </w:p>
    <w:p w:rsidR="00621DD4" w:rsidRPr="00621DD4" w:rsidRDefault="00621DD4" w:rsidP="00621DD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21DD4">
        <w:rPr>
          <w:rFonts w:ascii="Times New Roman" w:eastAsia="Times New Roman" w:hAnsi="Times New Roman" w:cs="Times New Roman"/>
          <w:sz w:val="24"/>
          <w:szCs w:val="24"/>
        </w:rPr>
        <w:t>Investigate opportunities to interact at high school theatre events</w:t>
      </w:r>
    </w:p>
    <w:p w:rsidR="00621DD4" w:rsidRDefault="00621DD4" w:rsidP="00621DD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Email/mail information to students interested in the program</w:t>
      </w:r>
    </w:p>
    <w:p w:rsidR="00621DD4" w:rsidRDefault="00621DD4" w:rsidP="00621DD4">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Invite current students to relay program attributes to high schools</w:t>
      </w:r>
    </w:p>
    <w:p w:rsidR="00621DD4" w:rsidRDefault="00621DD4" w:rsidP="00621DD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4.2:</w:t>
      </w:r>
    </w:p>
    <w:p w:rsidR="00621DD4" w:rsidRPr="00621DD4" w:rsidRDefault="00621DD4" w:rsidP="00621DD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21DD4">
        <w:rPr>
          <w:rFonts w:ascii="Times New Roman" w:eastAsia="Times New Roman" w:hAnsi="Times New Roman" w:cs="Times New Roman"/>
          <w:sz w:val="24"/>
          <w:szCs w:val="24"/>
        </w:rPr>
        <w:lastRenderedPageBreak/>
        <w:t xml:space="preserve">Maintain an active learning community via workshop class </w:t>
      </w:r>
    </w:p>
    <w:p w:rsidR="00621DD4" w:rsidRDefault="00621DD4" w:rsidP="00621DD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 participation on productions</w:t>
      </w:r>
    </w:p>
    <w:p w:rsidR="00621DD4" w:rsidRDefault="00621DD4" w:rsidP="00621DD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 students whenever possible to support their academic success</w:t>
      </w:r>
    </w:p>
    <w:p w:rsidR="00621DD4" w:rsidRDefault="00621DD4" w:rsidP="00621DD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the most varied program possible to retain student interest and involvement</w:t>
      </w:r>
    </w:p>
    <w:p w:rsidR="00621DD4" w:rsidRDefault="00621DD4" w:rsidP="00621DD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4.3:</w:t>
      </w:r>
    </w:p>
    <w:p w:rsidR="00621DD4" w:rsidRPr="00621DD4" w:rsidRDefault="00621DD4" w:rsidP="00621DD4">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21DD4">
        <w:rPr>
          <w:rFonts w:ascii="Times New Roman" w:eastAsia="Times New Roman" w:hAnsi="Times New Roman" w:cs="Times New Roman"/>
          <w:sz w:val="24"/>
          <w:szCs w:val="24"/>
        </w:rPr>
        <w:t>Carefully plan utilization of available budget</w:t>
      </w:r>
    </w:p>
    <w:p w:rsidR="00621DD4" w:rsidRDefault="00621DD4" w:rsidP="00621DD4">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Fundraise annually via the November Giving Tuesday campaign</w:t>
      </w:r>
    </w:p>
    <w:p w:rsidR="00621DD4" w:rsidRDefault="00621DD4" w:rsidP="00621DD4">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 marketing materials that easily provide a donation option</w:t>
      </w:r>
    </w:p>
    <w:p w:rsidR="00621DD4" w:rsidRDefault="00621DD4" w:rsidP="00621DD4">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giving option on the department website</w:t>
      </w:r>
    </w:p>
    <w:p w:rsidR="00B65F13" w:rsidRDefault="00621DD4" w:rsidP="00621DD4">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non-profit American Southwest Theatre Company to raise funds that support students and the program</w:t>
      </w:r>
    </w:p>
    <w:p w:rsidR="00B65F13" w:rsidRDefault="00B65F13" w:rsidP="00B65F1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4.4:</w:t>
      </w:r>
    </w:p>
    <w:p w:rsidR="00B65F13" w:rsidRPr="00B65F13" w:rsidRDefault="00B65F13" w:rsidP="00B65F1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65F13">
        <w:rPr>
          <w:rFonts w:ascii="Times New Roman" w:eastAsia="Times New Roman" w:hAnsi="Times New Roman" w:cs="Times New Roman"/>
          <w:sz w:val="24"/>
          <w:szCs w:val="24"/>
        </w:rPr>
        <w:t>Apply for all funding opportunities that may arise – from internal equipment money to outside resources</w:t>
      </w:r>
    </w:p>
    <w:p w:rsidR="00B65F13" w:rsidRDefault="00B65F13" w:rsidP="00B65F1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needs to the board members of the American Southwest Theatre Company to upgrade the quality of productions and for student experiences such as professional travel</w:t>
      </w:r>
    </w:p>
    <w:p w:rsidR="00BD1AC3" w:rsidRDefault="00B65F13" w:rsidP="00B65F1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for faculty/staff positions as needed to enhance the program</w:t>
      </w:r>
      <w:r w:rsidR="00621DD4" w:rsidRPr="00B65F13">
        <w:rPr>
          <w:rFonts w:ascii="Times New Roman" w:eastAsia="Times New Roman" w:hAnsi="Times New Roman" w:cs="Times New Roman"/>
          <w:sz w:val="24"/>
          <w:szCs w:val="24"/>
        </w:rPr>
        <w:t xml:space="preserve">  </w:t>
      </w:r>
    </w:p>
    <w:p w:rsidR="00BD1AC3" w:rsidRDefault="00BD1AC3" w:rsidP="00BD1A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4.5:</w:t>
      </w:r>
    </w:p>
    <w:p w:rsidR="00621DD4" w:rsidRPr="00BD1AC3" w:rsidRDefault="00BD1AC3" w:rsidP="00BD1AC3">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application for THTR 105, Acting for Non-Majors, to be counted as a General Education course</w:t>
      </w:r>
      <w:r w:rsidR="00621DD4" w:rsidRPr="00BD1AC3">
        <w:rPr>
          <w:rFonts w:ascii="Times New Roman" w:eastAsia="Times New Roman" w:hAnsi="Times New Roman" w:cs="Times New Roman"/>
          <w:sz w:val="24"/>
          <w:szCs w:val="24"/>
        </w:rPr>
        <w:t xml:space="preserve"> </w:t>
      </w: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4 KPIs</w:t>
      </w:r>
    </w:p>
    <w:p w:rsidR="00B65F13" w:rsidRPr="00B65F13" w:rsidRDefault="00F71B61"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 to s</w:t>
      </w:r>
      <w:r w:rsidR="00B65F13" w:rsidRPr="00B65F13">
        <w:rPr>
          <w:rFonts w:ascii="Times New Roman" w:eastAsia="Times New Roman" w:hAnsi="Times New Roman" w:cs="Times New Roman"/>
          <w:sz w:val="24"/>
          <w:szCs w:val="24"/>
        </w:rPr>
        <w:t>tudent requests for program information</w:t>
      </w:r>
    </w:p>
    <w:p w:rsidR="00B65F13" w:rsidRDefault="00F71B61"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w:t>
      </w:r>
      <w:r w:rsidR="00B65F13">
        <w:rPr>
          <w:rFonts w:ascii="Times New Roman" w:eastAsia="Times New Roman" w:hAnsi="Times New Roman" w:cs="Times New Roman"/>
          <w:sz w:val="24"/>
          <w:szCs w:val="24"/>
        </w:rPr>
        <w:t>tudent attendance at NMSU events</w:t>
      </w:r>
      <w:r>
        <w:rPr>
          <w:rFonts w:ascii="Times New Roman" w:eastAsia="Times New Roman" w:hAnsi="Times New Roman" w:cs="Times New Roman"/>
          <w:sz w:val="24"/>
          <w:szCs w:val="24"/>
        </w:rPr>
        <w:t xml:space="preserve"> via Facebook, Instagram, Campus Digital Signage posts</w:t>
      </w:r>
    </w:p>
    <w:p w:rsidR="00B65F13" w:rsidRDefault="00B65F13"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materials available to mail/email </w:t>
      </w:r>
    </w:p>
    <w:p w:rsidR="00B65F13" w:rsidRDefault="00FD16EA"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re</w:t>
      </w:r>
      <w:r w:rsidR="005B059E">
        <w:rPr>
          <w:rFonts w:ascii="Times New Roman" w:eastAsia="Times New Roman" w:hAnsi="Times New Roman" w:cs="Times New Roman"/>
          <w:sz w:val="24"/>
          <w:szCs w:val="24"/>
        </w:rPr>
        <w:t>tained</w:t>
      </w:r>
      <w:r>
        <w:rPr>
          <w:rFonts w:ascii="Times New Roman" w:eastAsia="Times New Roman" w:hAnsi="Times New Roman" w:cs="Times New Roman"/>
          <w:sz w:val="24"/>
          <w:szCs w:val="24"/>
        </w:rPr>
        <w:t xml:space="preserve"> in the NMSU theatre program</w:t>
      </w:r>
    </w:p>
    <w:p w:rsidR="00FD16EA" w:rsidRDefault="00FD16EA"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budgets carefully </w:t>
      </w:r>
      <w:r w:rsidR="00F71B61">
        <w:rPr>
          <w:rFonts w:ascii="Times New Roman" w:eastAsia="Times New Roman" w:hAnsi="Times New Roman" w:cs="Times New Roman"/>
          <w:sz w:val="24"/>
          <w:szCs w:val="24"/>
        </w:rPr>
        <w:t>managed</w:t>
      </w:r>
    </w:p>
    <w:p w:rsidR="00FD16EA" w:rsidRDefault="00FD16EA"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for internal/external funding researched/discovered</w:t>
      </w:r>
    </w:p>
    <w:p w:rsidR="00BD1AC3" w:rsidRPr="00B65F13" w:rsidRDefault="00BD1AC3" w:rsidP="00B65F13">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application for THTR 105 to be a Gen Ed course</w:t>
      </w:r>
    </w:p>
    <w:p w:rsidR="00B17606" w:rsidRDefault="00B17606" w:rsidP="00FD16EA">
      <w:pPr>
        <w:spacing w:before="100" w:beforeAutospacing="1" w:after="100" w:afterAutospacing="1" w:line="240" w:lineRule="auto"/>
        <w:rPr>
          <w:rFonts w:ascii="Times New Roman" w:eastAsia="Times New Roman" w:hAnsi="Times New Roman" w:cs="Times New Roman"/>
          <w:sz w:val="24"/>
          <w:szCs w:val="24"/>
        </w:rPr>
      </w:pPr>
    </w:p>
    <w:p w:rsidR="00B17606" w:rsidRDefault="00B17606" w:rsidP="00B176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4: Leading Indicators</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enrollment in the NMSU Theatre Arts major and minor</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marketing materials sent to potential students</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students advocating for the program with their previous institutions</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Higher retention rate of current students</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Revenue and expenses within the department balanced and supporting the program</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Donations obtained during Giving Tuesday</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Funds raised by the American Southwest Theatre Company and used for both productions and direct student support</w:t>
      </w:r>
    </w:p>
    <w:p w:rsidR="00B65F13" w:rsidRDefault="00B65F1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for internal and external funding submitte</w:t>
      </w:r>
      <w:r w:rsidR="00FD16EA">
        <w:rPr>
          <w:rFonts w:ascii="Times New Roman" w:eastAsia="Times New Roman" w:hAnsi="Times New Roman" w:cs="Times New Roman"/>
          <w:sz w:val="24"/>
          <w:szCs w:val="24"/>
        </w:rPr>
        <w:t>d</w:t>
      </w:r>
    </w:p>
    <w:p w:rsidR="00BD1AC3" w:rsidRPr="00B65F13" w:rsidRDefault="00BD1AC3" w:rsidP="00B65F1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for THTR 105 to become a Gen Ed course submitted</w:t>
      </w:r>
    </w:p>
    <w:p w:rsidR="00485E36" w:rsidRPr="0024692D" w:rsidRDefault="00485E36" w:rsidP="0024692D">
      <w:pPr>
        <w:spacing w:before="100" w:beforeAutospacing="1" w:after="100" w:afterAutospacing="1" w:line="240" w:lineRule="auto"/>
        <w:rPr>
          <w:rFonts w:ascii="Times New Roman" w:eastAsia="Times New Roman" w:hAnsi="Times New Roman" w:cs="Times New Roman"/>
          <w:sz w:val="24"/>
          <w:szCs w:val="24"/>
        </w:rPr>
      </w:pPr>
    </w:p>
    <w:p w:rsidR="0024692D" w:rsidRDefault="0024692D"/>
    <w:p w:rsidR="0024692D" w:rsidRDefault="0024692D"/>
    <w:sectPr w:rsidR="00246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BFD"/>
    <w:multiLevelType w:val="hybridMultilevel"/>
    <w:tmpl w:val="7982F204"/>
    <w:lvl w:ilvl="0" w:tplc="C6AA1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A32EC"/>
    <w:multiLevelType w:val="hybridMultilevel"/>
    <w:tmpl w:val="2E54C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70A4"/>
    <w:multiLevelType w:val="hybridMultilevel"/>
    <w:tmpl w:val="CA28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C4492"/>
    <w:multiLevelType w:val="hybridMultilevel"/>
    <w:tmpl w:val="D3E0C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68E7"/>
    <w:multiLevelType w:val="hybridMultilevel"/>
    <w:tmpl w:val="65CC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3239C"/>
    <w:multiLevelType w:val="hybridMultilevel"/>
    <w:tmpl w:val="6A26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F0450"/>
    <w:multiLevelType w:val="hybridMultilevel"/>
    <w:tmpl w:val="0C48A804"/>
    <w:lvl w:ilvl="0" w:tplc="202C7C40">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100DCC"/>
    <w:multiLevelType w:val="hybridMultilevel"/>
    <w:tmpl w:val="8F0411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2600A"/>
    <w:multiLevelType w:val="hybridMultilevel"/>
    <w:tmpl w:val="4D3C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87D2B"/>
    <w:multiLevelType w:val="hybridMultilevel"/>
    <w:tmpl w:val="48846484"/>
    <w:lvl w:ilvl="0" w:tplc="A3F47894">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CBF5CA9"/>
    <w:multiLevelType w:val="hybridMultilevel"/>
    <w:tmpl w:val="C7B26CC6"/>
    <w:lvl w:ilvl="0" w:tplc="67687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A8229D"/>
    <w:multiLevelType w:val="hybridMultilevel"/>
    <w:tmpl w:val="C3A8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C20E5"/>
    <w:multiLevelType w:val="hybridMultilevel"/>
    <w:tmpl w:val="F4C00244"/>
    <w:lvl w:ilvl="0" w:tplc="F77C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A0F5E"/>
    <w:multiLevelType w:val="hybridMultilevel"/>
    <w:tmpl w:val="E2149A5C"/>
    <w:lvl w:ilvl="0" w:tplc="199CE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9C3D78"/>
    <w:multiLevelType w:val="hybridMultilevel"/>
    <w:tmpl w:val="A9E4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60215"/>
    <w:multiLevelType w:val="hybridMultilevel"/>
    <w:tmpl w:val="C608A642"/>
    <w:lvl w:ilvl="0" w:tplc="5A200C9A">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F359C1"/>
    <w:multiLevelType w:val="hybridMultilevel"/>
    <w:tmpl w:val="3102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51319"/>
    <w:multiLevelType w:val="hybridMultilevel"/>
    <w:tmpl w:val="9972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333D4"/>
    <w:multiLevelType w:val="hybridMultilevel"/>
    <w:tmpl w:val="FE6A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3195C"/>
    <w:multiLevelType w:val="hybridMultilevel"/>
    <w:tmpl w:val="234EC2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87896"/>
    <w:multiLevelType w:val="hybridMultilevel"/>
    <w:tmpl w:val="85D84BEE"/>
    <w:lvl w:ilvl="0" w:tplc="D4E4B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4E079B"/>
    <w:multiLevelType w:val="hybridMultilevel"/>
    <w:tmpl w:val="E96A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1396E"/>
    <w:multiLevelType w:val="hybridMultilevel"/>
    <w:tmpl w:val="E898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D26C7"/>
    <w:multiLevelType w:val="hybridMultilevel"/>
    <w:tmpl w:val="58BCC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A2477"/>
    <w:multiLevelType w:val="hybridMultilevel"/>
    <w:tmpl w:val="499A09B6"/>
    <w:lvl w:ilvl="0" w:tplc="96B2C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282DF3"/>
    <w:multiLevelType w:val="hybridMultilevel"/>
    <w:tmpl w:val="B934A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60234"/>
    <w:multiLevelType w:val="hybridMultilevel"/>
    <w:tmpl w:val="8EF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D3F29"/>
    <w:multiLevelType w:val="hybridMultilevel"/>
    <w:tmpl w:val="1898D37A"/>
    <w:lvl w:ilvl="0" w:tplc="44BC5D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A882DA9"/>
    <w:multiLevelType w:val="hybridMultilevel"/>
    <w:tmpl w:val="334C3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C345F"/>
    <w:multiLevelType w:val="hybridMultilevel"/>
    <w:tmpl w:val="612A2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25D86"/>
    <w:multiLevelType w:val="hybridMultilevel"/>
    <w:tmpl w:val="8BE0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405B7"/>
    <w:multiLevelType w:val="hybridMultilevel"/>
    <w:tmpl w:val="F4FE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A159A"/>
    <w:multiLevelType w:val="hybridMultilevel"/>
    <w:tmpl w:val="F958471E"/>
    <w:lvl w:ilvl="0" w:tplc="DC566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4"/>
  </w:num>
  <w:num w:numId="4">
    <w:abstractNumId w:val="23"/>
  </w:num>
  <w:num w:numId="5">
    <w:abstractNumId w:val="19"/>
  </w:num>
  <w:num w:numId="6">
    <w:abstractNumId w:val="22"/>
  </w:num>
  <w:num w:numId="7">
    <w:abstractNumId w:val="16"/>
  </w:num>
  <w:num w:numId="8">
    <w:abstractNumId w:val="5"/>
  </w:num>
  <w:num w:numId="9">
    <w:abstractNumId w:val="28"/>
  </w:num>
  <w:num w:numId="10">
    <w:abstractNumId w:val="3"/>
  </w:num>
  <w:num w:numId="11">
    <w:abstractNumId w:val="31"/>
  </w:num>
  <w:num w:numId="12">
    <w:abstractNumId w:val="8"/>
  </w:num>
  <w:num w:numId="13">
    <w:abstractNumId w:val="29"/>
  </w:num>
  <w:num w:numId="14">
    <w:abstractNumId w:val="18"/>
  </w:num>
  <w:num w:numId="15">
    <w:abstractNumId w:val="2"/>
  </w:num>
  <w:num w:numId="16">
    <w:abstractNumId w:val="25"/>
  </w:num>
  <w:num w:numId="17">
    <w:abstractNumId w:val="14"/>
  </w:num>
  <w:num w:numId="18">
    <w:abstractNumId w:val="32"/>
  </w:num>
  <w:num w:numId="19">
    <w:abstractNumId w:val="0"/>
  </w:num>
  <w:num w:numId="20">
    <w:abstractNumId w:val="20"/>
  </w:num>
  <w:num w:numId="21">
    <w:abstractNumId w:val="24"/>
  </w:num>
  <w:num w:numId="22">
    <w:abstractNumId w:val="13"/>
  </w:num>
  <w:num w:numId="23">
    <w:abstractNumId w:val="10"/>
  </w:num>
  <w:num w:numId="24">
    <w:abstractNumId w:val="12"/>
  </w:num>
  <w:num w:numId="25">
    <w:abstractNumId w:val="9"/>
  </w:num>
  <w:num w:numId="26">
    <w:abstractNumId w:val="17"/>
  </w:num>
  <w:num w:numId="27">
    <w:abstractNumId w:val="30"/>
  </w:num>
  <w:num w:numId="28">
    <w:abstractNumId w:val="1"/>
  </w:num>
  <w:num w:numId="29">
    <w:abstractNumId w:val="21"/>
  </w:num>
  <w:num w:numId="30">
    <w:abstractNumId w:val="15"/>
  </w:num>
  <w:num w:numId="31">
    <w:abstractNumId w:val="6"/>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2D"/>
    <w:rsid w:val="00053B6E"/>
    <w:rsid w:val="000C4983"/>
    <w:rsid w:val="001761DF"/>
    <w:rsid w:val="0024692D"/>
    <w:rsid w:val="0031277B"/>
    <w:rsid w:val="003133F0"/>
    <w:rsid w:val="00485E36"/>
    <w:rsid w:val="004C1410"/>
    <w:rsid w:val="005B059E"/>
    <w:rsid w:val="005B7BE1"/>
    <w:rsid w:val="00621DD4"/>
    <w:rsid w:val="006F6091"/>
    <w:rsid w:val="00746EBC"/>
    <w:rsid w:val="007A2EA1"/>
    <w:rsid w:val="00877493"/>
    <w:rsid w:val="008D312B"/>
    <w:rsid w:val="00911EE8"/>
    <w:rsid w:val="00947E23"/>
    <w:rsid w:val="009A3DC6"/>
    <w:rsid w:val="009F7D28"/>
    <w:rsid w:val="00AA5D2E"/>
    <w:rsid w:val="00B17606"/>
    <w:rsid w:val="00B65F13"/>
    <w:rsid w:val="00BD1AC3"/>
    <w:rsid w:val="00BE0468"/>
    <w:rsid w:val="00C007E8"/>
    <w:rsid w:val="00C04BC5"/>
    <w:rsid w:val="00C31104"/>
    <w:rsid w:val="00D947F5"/>
    <w:rsid w:val="00DE0026"/>
    <w:rsid w:val="00DF353E"/>
    <w:rsid w:val="00E0198B"/>
    <w:rsid w:val="00E26B03"/>
    <w:rsid w:val="00E5300E"/>
    <w:rsid w:val="00E8661F"/>
    <w:rsid w:val="00F0278E"/>
    <w:rsid w:val="00F3522A"/>
    <w:rsid w:val="00F71B61"/>
    <w:rsid w:val="00FD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A6E0"/>
  <w15:chartTrackingRefBased/>
  <w15:docId w15:val="{263D9BC8-C5C8-4AA0-B560-557CF9D1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92D"/>
    <w:rPr>
      <w:b/>
      <w:bCs/>
    </w:rPr>
  </w:style>
  <w:style w:type="table" w:styleId="TableGrid">
    <w:name w:val="Table Grid"/>
    <w:basedOn w:val="TableNormal"/>
    <w:uiPriority w:val="39"/>
    <w:rsid w:val="0048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26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Kilroy</dc:creator>
  <cp:keywords/>
  <dc:description/>
  <cp:lastModifiedBy>Wil Kilroy</cp:lastModifiedBy>
  <cp:revision>2</cp:revision>
  <dcterms:created xsi:type="dcterms:W3CDTF">2020-08-20T18:51:00Z</dcterms:created>
  <dcterms:modified xsi:type="dcterms:W3CDTF">2020-08-20T18:51:00Z</dcterms:modified>
</cp:coreProperties>
</file>